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CB788" w14:textId="055F9BE3" w:rsidR="00240616" w:rsidRPr="004E6CF7" w:rsidRDefault="00240616" w:rsidP="004E6CF7">
      <w:pPr>
        <w:jc w:val="right"/>
        <w:rPr>
          <w:rFonts w:ascii="Times New Roman" w:hAnsi="Times New Roman" w:cs="Times New Roman"/>
          <w:szCs w:val="24"/>
        </w:rPr>
      </w:pPr>
      <w:r w:rsidRPr="004E6CF7">
        <w:rPr>
          <w:rFonts w:ascii="Times New Roman" w:hAnsi="Times New Roman" w:cs="Times New Roman"/>
          <w:szCs w:val="24"/>
        </w:rPr>
        <w:t xml:space="preserve">Bogotá, </w:t>
      </w:r>
      <w:r w:rsidR="004E6CF7" w:rsidRPr="004E6CF7">
        <w:rPr>
          <w:rFonts w:ascii="Times New Roman" w:hAnsi="Times New Roman" w:cs="Times New Roman"/>
          <w:szCs w:val="24"/>
        </w:rPr>
        <w:t>19</w:t>
      </w:r>
      <w:r w:rsidRPr="004E6CF7">
        <w:rPr>
          <w:rFonts w:ascii="Times New Roman" w:hAnsi="Times New Roman" w:cs="Times New Roman"/>
          <w:szCs w:val="24"/>
        </w:rPr>
        <w:t xml:space="preserve"> de </w:t>
      </w:r>
      <w:r w:rsidR="004E6CF7" w:rsidRPr="004E6CF7">
        <w:rPr>
          <w:rFonts w:ascii="Times New Roman" w:hAnsi="Times New Roman" w:cs="Times New Roman"/>
          <w:szCs w:val="24"/>
        </w:rPr>
        <w:t>junio</w:t>
      </w:r>
      <w:r w:rsidRPr="004E6CF7">
        <w:rPr>
          <w:rFonts w:ascii="Times New Roman" w:hAnsi="Times New Roman" w:cs="Times New Roman"/>
          <w:szCs w:val="24"/>
        </w:rPr>
        <w:t xml:space="preserve"> de 2023</w:t>
      </w:r>
    </w:p>
    <w:p w14:paraId="6849CEBF" w14:textId="076588C8" w:rsidR="00240616" w:rsidRPr="004E6CF7" w:rsidRDefault="00240616" w:rsidP="00240616">
      <w:pPr>
        <w:jc w:val="left"/>
        <w:rPr>
          <w:rFonts w:ascii="Times New Roman" w:hAnsi="Times New Roman" w:cs="Times New Roman"/>
          <w:b/>
          <w:bCs/>
          <w:szCs w:val="24"/>
        </w:rPr>
      </w:pPr>
      <w:r w:rsidRPr="004E6CF7">
        <w:rPr>
          <w:rFonts w:ascii="Times New Roman" w:hAnsi="Times New Roman" w:cs="Times New Roman"/>
          <w:b/>
          <w:bCs/>
          <w:szCs w:val="24"/>
        </w:rPr>
        <w:t>Doctor</w:t>
      </w:r>
      <w:r w:rsidRPr="004E6CF7">
        <w:rPr>
          <w:rFonts w:ascii="Times New Roman" w:hAnsi="Times New Roman" w:cs="Times New Roman"/>
          <w:b/>
          <w:bCs/>
          <w:szCs w:val="24"/>
        </w:rPr>
        <w:br/>
      </w:r>
      <w:r w:rsidR="004E6CF7" w:rsidRPr="004E6CF7">
        <w:rPr>
          <w:rFonts w:ascii="Times New Roman" w:hAnsi="Times New Roman" w:cs="Times New Roman"/>
          <w:b/>
          <w:bCs/>
          <w:szCs w:val="24"/>
        </w:rPr>
        <w:t>ALEXANDER LÓPEZ MAYA</w:t>
      </w:r>
      <w:r w:rsidRPr="004E6CF7">
        <w:rPr>
          <w:rFonts w:ascii="Times New Roman" w:hAnsi="Times New Roman" w:cs="Times New Roman"/>
          <w:b/>
          <w:bCs/>
          <w:szCs w:val="24"/>
        </w:rPr>
        <w:t xml:space="preserve"> </w:t>
      </w:r>
      <w:r w:rsidRPr="004E6CF7">
        <w:rPr>
          <w:rFonts w:ascii="Times New Roman" w:hAnsi="Times New Roman" w:cs="Times New Roman"/>
          <w:b/>
          <w:bCs/>
          <w:szCs w:val="24"/>
        </w:rPr>
        <w:br/>
      </w:r>
      <w:r w:rsidRPr="004E6CF7">
        <w:rPr>
          <w:rFonts w:ascii="Times New Roman" w:hAnsi="Times New Roman" w:cs="Times New Roman"/>
          <w:szCs w:val="24"/>
        </w:rPr>
        <w:t>Presidente</w:t>
      </w:r>
      <w:r w:rsidRPr="004E6CF7">
        <w:rPr>
          <w:rFonts w:ascii="Times New Roman" w:hAnsi="Times New Roman" w:cs="Times New Roman"/>
          <w:szCs w:val="24"/>
        </w:rPr>
        <w:br/>
        <w:t>Senado De La República</w:t>
      </w:r>
    </w:p>
    <w:p w14:paraId="728D5644" w14:textId="5D3D084B" w:rsidR="00240616" w:rsidRPr="004E6CF7" w:rsidRDefault="00240616" w:rsidP="00240616">
      <w:pPr>
        <w:jc w:val="left"/>
        <w:rPr>
          <w:rFonts w:ascii="Times New Roman" w:hAnsi="Times New Roman" w:cs="Times New Roman"/>
          <w:szCs w:val="24"/>
        </w:rPr>
      </w:pPr>
      <w:r w:rsidRPr="004E6CF7">
        <w:rPr>
          <w:rFonts w:ascii="Times New Roman" w:hAnsi="Times New Roman" w:cs="Times New Roman"/>
          <w:b/>
          <w:bCs/>
          <w:szCs w:val="24"/>
        </w:rPr>
        <w:t xml:space="preserve">Doctor </w:t>
      </w:r>
      <w:r w:rsidRPr="004E6CF7">
        <w:rPr>
          <w:rFonts w:ascii="Times New Roman" w:hAnsi="Times New Roman" w:cs="Times New Roman"/>
          <w:b/>
          <w:bCs/>
          <w:szCs w:val="24"/>
        </w:rPr>
        <w:br/>
        <w:t xml:space="preserve">DAVID RICARDO RACERO MAYORCA </w:t>
      </w:r>
      <w:r w:rsidRPr="004E6CF7">
        <w:rPr>
          <w:rFonts w:ascii="Times New Roman" w:hAnsi="Times New Roman" w:cs="Times New Roman"/>
          <w:b/>
          <w:bCs/>
          <w:szCs w:val="24"/>
        </w:rPr>
        <w:br/>
      </w:r>
      <w:r w:rsidRPr="004E6CF7">
        <w:rPr>
          <w:rFonts w:ascii="Times New Roman" w:hAnsi="Times New Roman" w:cs="Times New Roman"/>
          <w:szCs w:val="24"/>
        </w:rPr>
        <w:t>Presidente</w:t>
      </w:r>
      <w:r w:rsidRPr="004E6CF7">
        <w:rPr>
          <w:rFonts w:ascii="Times New Roman" w:hAnsi="Times New Roman" w:cs="Times New Roman"/>
          <w:szCs w:val="24"/>
        </w:rPr>
        <w:br/>
        <w:t>Cámara De Representantes</w:t>
      </w:r>
    </w:p>
    <w:p w14:paraId="09740276" w14:textId="77777777" w:rsidR="004E6CF7" w:rsidRPr="004E6CF7" w:rsidRDefault="004E6CF7" w:rsidP="00240616">
      <w:pPr>
        <w:jc w:val="left"/>
        <w:rPr>
          <w:rFonts w:ascii="Times New Roman" w:hAnsi="Times New Roman" w:cs="Times New Roman"/>
          <w:b/>
          <w:bCs/>
          <w:i/>
          <w:szCs w:val="24"/>
        </w:rPr>
      </w:pPr>
    </w:p>
    <w:p w14:paraId="150850EA" w14:textId="77777777" w:rsidR="004E6CF7" w:rsidRPr="004E6CF7" w:rsidRDefault="00240616" w:rsidP="004E6CF7">
      <w:pPr>
        <w:ind w:left="708"/>
        <w:jc w:val="right"/>
        <w:rPr>
          <w:rFonts w:ascii="Times New Roman" w:hAnsi="Times New Roman" w:cs="Times New Roman"/>
          <w:b/>
          <w:bCs/>
          <w:i/>
          <w:iCs/>
          <w:szCs w:val="24"/>
        </w:rPr>
      </w:pPr>
      <w:r w:rsidRPr="004E6CF7">
        <w:rPr>
          <w:rFonts w:ascii="Times New Roman" w:hAnsi="Times New Roman" w:cs="Times New Roman"/>
          <w:b/>
          <w:bCs/>
          <w:i/>
          <w:szCs w:val="24"/>
        </w:rPr>
        <w:t>Referencia:</w:t>
      </w:r>
      <w:r w:rsidRPr="004E6CF7">
        <w:rPr>
          <w:rFonts w:ascii="Times New Roman" w:hAnsi="Times New Roman" w:cs="Times New Roman"/>
          <w:i/>
          <w:szCs w:val="24"/>
        </w:rPr>
        <w:t xml:space="preserve"> Informe de conciliación para el </w:t>
      </w:r>
      <w:r w:rsidR="004E6CF7" w:rsidRPr="004E6CF7">
        <w:rPr>
          <w:rFonts w:ascii="Times New Roman" w:eastAsia="Arial" w:hAnsi="Times New Roman" w:cs="Times New Roman"/>
          <w:i/>
          <w:szCs w:val="24"/>
        </w:rPr>
        <w:t xml:space="preserve">del </w:t>
      </w:r>
      <w:r w:rsidR="004E6CF7" w:rsidRPr="004E6CF7">
        <w:rPr>
          <w:rFonts w:ascii="Times New Roman" w:hAnsi="Times New Roman" w:cs="Times New Roman"/>
          <w:b/>
          <w:bCs/>
          <w:i/>
          <w:iCs/>
          <w:szCs w:val="24"/>
        </w:rPr>
        <w:t xml:space="preserve">PROYECTO DE LEY NO. 294 DE 2022 Cámara, 018 DE 2021 Senado </w:t>
      </w:r>
      <w:r w:rsidR="004E6CF7" w:rsidRPr="004E6CF7">
        <w:rPr>
          <w:rFonts w:ascii="Times New Roman" w:hAnsi="Times New Roman" w:cs="Times New Roman"/>
          <w:bCs/>
          <w:i/>
          <w:iCs/>
          <w:szCs w:val="24"/>
        </w:rPr>
        <w:t xml:space="preserve">"Por medio del cual se fortalece la cadena productiva del fique y se promueve la especialización de la industria </w:t>
      </w:r>
      <w:proofErr w:type="spellStart"/>
      <w:r w:rsidR="004E6CF7" w:rsidRPr="004E6CF7">
        <w:rPr>
          <w:rFonts w:ascii="Times New Roman" w:hAnsi="Times New Roman" w:cs="Times New Roman"/>
          <w:bCs/>
          <w:i/>
          <w:iCs/>
          <w:szCs w:val="24"/>
        </w:rPr>
        <w:t>fiquera</w:t>
      </w:r>
      <w:proofErr w:type="spellEnd"/>
      <w:r w:rsidR="004E6CF7" w:rsidRPr="004E6CF7">
        <w:rPr>
          <w:rFonts w:ascii="Times New Roman" w:hAnsi="Times New Roman" w:cs="Times New Roman"/>
          <w:b/>
          <w:bCs/>
          <w:i/>
          <w:iCs/>
          <w:szCs w:val="24"/>
        </w:rPr>
        <w:t xml:space="preserve">" </w:t>
      </w:r>
    </w:p>
    <w:p w14:paraId="6AA99963" w14:textId="77777777" w:rsidR="004E6CF7" w:rsidRPr="004E6CF7" w:rsidRDefault="004E6CF7" w:rsidP="004E6CF7">
      <w:pPr>
        <w:rPr>
          <w:rFonts w:ascii="Times New Roman" w:hAnsi="Times New Roman" w:cs="Times New Roman"/>
          <w:b/>
          <w:bCs/>
          <w:szCs w:val="24"/>
        </w:rPr>
      </w:pPr>
    </w:p>
    <w:p w14:paraId="56667522" w14:textId="7B14DE85" w:rsidR="00240616" w:rsidRPr="004E6CF7" w:rsidRDefault="00240616" w:rsidP="004E6CF7">
      <w:pPr>
        <w:rPr>
          <w:rFonts w:ascii="Times New Roman" w:hAnsi="Times New Roman" w:cs="Times New Roman"/>
          <w:szCs w:val="24"/>
        </w:rPr>
      </w:pPr>
      <w:r w:rsidRPr="004E6CF7">
        <w:rPr>
          <w:rFonts w:ascii="Times New Roman" w:hAnsi="Times New Roman" w:cs="Times New Roman"/>
          <w:szCs w:val="24"/>
        </w:rPr>
        <w:t>Respetados presidentes,</w:t>
      </w:r>
    </w:p>
    <w:p w14:paraId="697EC143" w14:textId="3EC91D0D" w:rsidR="004E6CF7" w:rsidRPr="004E6CF7" w:rsidRDefault="00240616" w:rsidP="00240616">
      <w:pPr>
        <w:rPr>
          <w:rFonts w:ascii="Times New Roman" w:hAnsi="Times New Roman" w:cs="Times New Roman"/>
          <w:b/>
          <w:bCs/>
          <w:i/>
          <w:iCs/>
          <w:szCs w:val="24"/>
        </w:rPr>
      </w:pPr>
      <w:r w:rsidRPr="004E6CF7">
        <w:rPr>
          <w:rFonts w:ascii="Times New Roman" w:hAnsi="Times New Roman" w:cs="Times New Roman"/>
          <w:szCs w:val="24"/>
        </w:rPr>
        <w:t xml:space="preserve">Dando cumplimiento a la honrosa designación efectuada por las Presidencias del honorable Senado de la República y de la honorable Cámara de Representantes, y de conformidad con los artículos 161 de la Constitución Política y 186 y siguientes de la Ley 5° de 1992, los suscritos Congresistas, integrantes de la Comisión de Conciliación, nos permitimos someter a consideración de las Plenarias del Senado de la República y de la Cámara de Representantes para continuar su trámite correspondiente, el texto conciliado del </w:t>
      </w:r>
      <w:r w:rsidR="004E6CF7" w:rsidRPr="004E6CF7">
        <w:rPr>
          <w:rFonts w:ascii="Times New Roman" w:hAnsi="Times New Roman" w:cs="Times New Roman"/>
          <w:b/>
          <w:bCs/>
          <w:iCs/>
          <w:szCs w:val="24"/>
        </w:rPr>
        <w:t xml:space="preserve">PROYECTO DE LEY NO. 294 DE 2022 Cámara, 018 DE 2021 Senado </w:t>
      </w:r>
      <w:r w:rsidR="004E6CF7" w:rsidRPr="004E6CF7">
        <w:rPr>
          <w:rFonts w:ascii="Times New Roman" w:hAnsi="Times New Roman" w:cs="Times New Roman"/>
          <w:bCs/>
          <w:i/>
          <w:iCs/>
          <w:szCs w:val="24"/>
        </w:rPr>
        <w:t xml:space="preserve">"Por medio del cual se fortalece la cadena productiva del fique y se promueve la especialización de la industria </w:t>
      </w:r>
      <w:proofErr w:type="spellStart"/>
      <w:r w:rsidR="004E6CF7" w:rsidRPr="004E6CF7">
        <w:rPr>
          <w:rFonts w:ascii="Times New Roman" w:hAnsi="Times New Roman" w:cs="Times New Roman"/>
          <w:bCs/>
          <w:i/>
          <w:iCs/>
          <w:szCs w:val="24"/>
        </w:rPr>
        <w:t>fiquera</w:t>
      </w:r>
      <w:proofErr w:type="spellEnd"/>
      <w:r w:rsidR="004E6CF7" w:rsidRPr="004E6CF7">
        <w:rPr>
          <w:rFonts w:ascii="Times New Roman" w:hAnsi="Times New Roman" w:cs="Times New Roman"/>
          <w:b/>
          <w:bCs/>
          <w:i/>
          <w:iCs/>
          <w:szCs w:val="24"/>
        </w:rPr>
        <w:t>"</w:t>
      </w:r>
    </w:p>
    <w:p w14:paraId="63E167BC" w14:textId="63846760" w:rsidR="00240616" w:rsidRPr="004E6CF7" w:rsidRDefault="00240616" w:rsidP="00240616">
      <w:pPr>
        <w:rPr>
          <w:rFonts w:ascii="Times New Roman" w:hAnsi="Times New Roman" w:cs="Times New Roman"/>
          <w:szCs w:val="24"/>
        </w:rPr>
      </w:pPr>
      <w:r w:rsidRPr="004E6CF7">
        <w:rPr>
          <w:rFonts w:ascii="Times New Roman" w:hAnsi="Times New Roman" w:cs="Times New Roman"/>
          <w:szCs w:val="24"/>
        </w:rPr>
        <w:t>Atentamente,</w:t>
      </w:r>
    </w:p>
    <w:p w14:paraId="595576E7" w14:textId="77777777" w:rsidR="00240616" w:rsidRPr="004E6CF7" w:rsidRDefault="00240616" w:rsidP="00240616">
      <w:pPr>
        <w:rPr>
          <w:rFonts w:ascii="Times New Roman" w:hAnsi="Times New Roman" w:cs="Times New Roman"/>
          <w:szCs w:val="24"/>
        </w:rPr>
      </w:pPr>
    </w:p>
    <w:p w14:paraId="3EBF736E" w14:textId="77777777" w:rsidR="00240616" w:rsidRPr="004E6CF7" w:rsidRDefault="00240616" w:rsidP="00240616">
      <w:pPr>
        <w:rPr>
          <w:rFonts w:ascii="Times New Roman" w:hAnsi="Times New Roman" w:cs="Times New Roman"/>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615C8" w:rsidRPr="004E6CF7" w14:paraId="41069A99" w14:textId="77777777" w:rsidTr="00C91543">
        <w:trPr>
          <w:jc w:val="center"/>
        </w:trPr>
        <w:tc>
          <w:tcPr>
            <w:tcW w:w="4414" w:type="dxa"/>
          </w:tcPr>
          <w:p w14:paraId="54D0FE01" w14:textId="77777777" w:rsidR="005615C8" w:rsidRPr="004E6CF7" w:rsidRDefault="005615C8" w:rsidP="00C91543">
            <w:pPr>
              <w:jc w:val="center"/>
              <w:rPr>
                <w:rFonts w:ascii="Times New Roman" w:hAnsi="Times New Roman" w:cs="Times New Roman"/>
                <w:szCs w:val="24"/>
              </w:rPr>
            </w:pPr>
          </w:p>
        </w:tc>
        <w:tc>
          <w:tcPr>
            <w:tcW w:w="4414" w:type="dxa"/>
          </w:tcPr>
          <w:p w14:paraId="70AD3CE9" w14:textId="77777777" w:rsidR="005615C8" w:rsidRPr="004E6CF7" w:rsidRDefault="005615C8" w:rsidP="00C91543">
            <w:pPr>
              <w:jc w:val="center"/>
              <w:rPr>
                <w:rFonts w:ascii="Times New Roman" w:hAnsi="Times New Roman" w:cs="Times New Roman"/>
                <w:szCs w:val="24"/>
              </w:rPr>
            </w:pPr>
          </w:p>
        </w:tc>
      </w:tr>
      <w:tr w:rsidR="005615C8" w:rsidRPr="004E6CF7" w14:paraId="3405BF05" w14:textId="77777777" w:rsidTr="00C91543">
        <w:trPr>
          <w:jc w:val="center"/>
        </w:trPr>
        <w:tc>
          <w:tcPr>
            <w:tcW w:w="4414" w:type="dxa"/>
          </w:tcPr>
          <w:p w14:paraId="3565C569" w14:textId="77777777" w:rsidR="005615C8" w:rsidRDefault="005615C8" w:rsidP="00C91543">
            <w:pPr>
              <w:jc w:val="center"/>
              <w:rPr>
                <w:rFonts w:ascii="Times New Roman" w:hAnsi="Times New Roman" w:cs="Times New Roman"/>
                <w:b/>
                <w:bCs/>
                <w:szCs w:val="24"/>
              </w:rPr>
            </w:pPr>
            <w:r>
              <w:rPr>
                <w:rFonts w:ascii="Times New Roman" w:hAnsi="Times New Roman" w:cs="Times New Roman"/>
                <w:b/>
                <w:bCs/>
                <w:szCs w:val="24"/>
              </w:rPr>
              <w:t>PABLO CATATUMBO TORRES VICTORIA</w:t>
            </w:r>
          </w:p>
          <w:p w14:paraId="1C532137" w14:textId="77777777" w:rsidR="005615C8" w:rsidRPr="004E6CF7" w:rsidRDefault="005615C8" w:rsidP="00C91543">
            <w:pPr>
              <w:jc w:val="center"/>
              <w:rPr>
                <w:rFonts w:ascii="Times New Roman" w:hAnsi="Times New Roman" w:cs="Times New Roman"/>
                <w:szCs w:val="24"/>
              </w:rPr>
            </w:pPr>
            <w:r>
              <w:rPr>
                <w:rFonts w:ascii="Times New Roman" w:hAnsi="Times New Roman" w:cs="Times New Roman"/>
                <w:bCs/>
                <w:szCs w:val="24"/>
              </w:rPr>
              <w:t>Senador de la República</w:t>
            </w:r>
          </w:p>
          <w:p w14:paraId="3C2E0D2D" w14:textId="77777777" w:rsidR="005615C8" w:rsidRPr="004E6CF7" w:rsidRDefault="005615C8" w:rsidP="00C91543">
            <w:pPr>
              <w:jc w:val="center"/>
              <w:rPr>
                <w:rFonts w:ascii="Times New Roman" w:hAnsi="Times New Roman" w:cs="Times New Roman"/>
                <w:szCs w:val="24"/>
              </w:rPr>
            </w:pPr>
          </w:p>
        </w:tc>
        <w:tc>
          <w:tcPr>
            <w:tcW w:w="4414" w:type="dxa"/>
          </w:tcPr>
          <w:p w14:paraId="4DBC5B27" w14:textId="77777777" w:rsidR="005615C8" w:rsidRPr="004E6CF7" w:rsidRDefault="005615C8" w:rsidP="00C91543">
            <w:pPr>
              <w:jc w:val="center"/>
              <w:rPr>
                <w:rFonts w:ascii="Times New Roman" w:hAnsi="Times New Roman" w:cs="Times New Roman"/>
                <w:b/>
                <w:bCs/>
                <w:szCs w:val="24"/>
              </w:rPr>
            </w:pPr>
            <w:r>
              <w:rPr>
                <w:rFonts w:ascii="Times New Roman" w:hAnsi="Times New Roman" w:cs="Times New Roman"/>
                <w:b/>
                <w:bCs/>
                <w:szCs w:val="24"/>
              </w:rPr>
              <w:t>CRISTIAN AVENDAÑO</w:t>
            </w:r>
          </w:p>
          <w:p w14:paraId="4E01BEE9" w14:textId="77777777" w:rsidR="005615C8" w:rsidRPr="004E6CF7" w:rsidRDefault="005615C8" w:rsidP="00C91543">
            <w:pPr>
              <w:jc w:val="center"/>
              <w:rPr>
                <w:rFonts w:ascii="Times New Roman" w:hAnsi="Times New Roman" w:cs="Times New Roman"/>
                <w:szCs w:val="24"/>
              </w:rPr>
            </w:pPr>
            <w:r w:rsidRPr="004E6CF7">
              <w:rPr>
                <w:rFonts w:ascii="Times New Roman" w:hAnsi="Times New Roman" w:cs="Times New Roman"/>
                <w:szCs w:val="24"/>
              </w:rPr>
              <w:t>Representante a la Cámara</w:t>
            </w:r>
          </w:p>
        </w:tc>
      </w:tr>
      <w:tr w:rsidR="005615C8" w:rsidRPr="004E6CF7" w14:paraId="1C132100" w14:textId="77777777" w:rsidTr="00C91543">
        <w:trPr>
          <w:jc w:val="center"/>
        </w:trPr>
        <w:tc>
          <w:tcPr>
            <w:tcW w:w="4414" w:type="dxa"/>
          </w:tcPr>
          <w:p w14:paraId="5B7DFC81" w14:textId="77777777" w:rsidR="005615C8" w:rsidRPr="004E6CF7" w:rsidRDefault="005615C8" w:rsidP="00C91543">
            <w:pPr>
              <w:jc w:val="center"/>
              <w:rPr>
                <w:rFonts w:ascii="Times New Roman" w:hAnsi="Times New Roman" w:cs="Times New Roman"/>
                <w:szCs w:val="24"/>
              </w:rPr>
            </w:pPr>
          </w:p>
        </w:tc>
        <w:tc>
          <w:tcPr>
            <w:tcW w:w="4414" w:type="dxa"/>
          </w:tcPr>
          <w:p w14:paraId="0B4CCAF7" w14:textId="77777777" w:rsidR="005615C8" w:rsidRPr="004E6CF7" w:rsidRDefault="005615C8" w:rsidP="00C91543">
            <w:pPr>
              <w:jc w:val="center"/>
              <w:rPr>
                <w:rFonts w:ascii="Times New Roman" w:hAnsi="Times New Roman" w:cs="Times New Roman"/>
                <w:szCs w:val="24"/>
              </w:rPr>
            </w:pPr>
          </w:p>
        </w:tc>
      </w:tr>
    </w:tbl>
    <w:p w14:paraId="249DD805" w14:textId="77777777" w:rsidR="00240616" w:rsidRPr="004E6CF7" w:rsidRDefault="00240616" w:rsidP="00240616">
      <w:pPr>
        <w:rPr>
          <w:rFonts w:ascii="Times New Roman" w:hAnsi="Times New Roman" w:cs="Times New Roman"/>
          <w:szCs w:val="24"/>
        </w:rPr>
      </w:pPr>
      <w:bookmarkStart w:id="0" w:name="_GoBack"/>
      <w:bookmarkEnd w:id="0"/>
    </w:p>
    <w:p w14:paraId="5674F734" w14:textId="77777777" w:rsidR="00240616" w:rsidRPr="004E6CF7" w:rsidRDefault="00240616" w:rsidP="00240616">
      <w:pPr>
        <w:rPr>
          <w:rFonts w:ascii="Times New Roman" w:hAnsi="Times New Roman" w:cs="Times New Roman"/>
          <w:szCs w:val="24"/>
        </w:rPr>
      </w:pPr>
    </w:p>
    <w:p w14:paraId="603C795A" w14:textId="77777777" w:rsidR="00240616" w:rsidRPr="004E6CF7" w:rsidRDefault="00240616" w:rsidP="00240616">
      <w:pPr>
        <w:rPr>
          <w:rFonts w:ascii="Times New Roman" w:hAnsi="Times New Roman" w:cs="Times New Roman"/>
          <w:szCs w:val="24"/>
        </w:rPr>
      </w:pPr>
    </w:p>
    <w:p w14:paraId="59F5219D" w14:textId="4266F141" w:rsidR="00240616" w:rsidRPr="004E6CF7" w:rsidRDefault="00240616" w:rsidP="00240616">
      <w:pPr>
        <w:jc w:val="center"/>
        <w:rPr>
          <w:rFonts w:ascii="Times New Roman" w:hAnsi="Times New Roman" w:cs="Times New Roman"/>
          <w:b/>
          <w:bCs/>
          <w:szCs w:val="24"/>
        </w:rPr>
      </w:pPr>
      <w:r w:rsidRPr="004E6CF7">
        <w:rPr>
          <w:rFonts w:ascii="Times New Roman" w:hAnsi="Times New Roman" w:cs="Times New Roman"/>
          <w:b/>
          <w:bCs/>
          <w:szCs w:val="24"/>
        </w:rPr>
        <w:lastRenderedPageBreak/>
        <w:t xml:space="preserve">INFORME DE CONCILIACIÓN DEL </w:t>
      </w:r>
      <w:r w:rsidR="004E6CF7" w:rsidRPr="004E6CF7">
        <w:rPr>
          <w:rFonts w:ascii="Times New Roman" w:hAnsi="Times New Roman" w:cs="Times New Roman"/>
          <w:b/>
          <w:bCs/>
          <w:iCs/>
          <w:szCs w:val="24"/>
        </w:rPr>
        <w:t xml:space="preserve">PROYECTO DE LEY NO. 294 DE 2022 CÁMARA, 018 DE 2021 SENADO </w:t>
      </w:r>
      <w:r w:rsidR="004E6CF7" w:rsidRPr="004E6CF7">
        <w:rPr>
          <w:rFonts w:ascii="Times New Roman" w:hAnsi="Times New Roman" w:cs="Times New Roman"/>
          <w:b/>
          <w:bCs/>
          <w:i/>
          <w:iCs/>
          <w:szCs w:val="24"/>
        </w:rPr>
        <w:t>"POR MEDIO DEL CUAL SE FORTALECE LA CADENA PRODUCTIVA DEL FIQUE Y SE PROMUEVE LA ESPECIALIZACIÓN DE LA INDUSTRIA FIQUERA"</w:t>
      </w:r>
    </w:p>
    <w:p w14:paraId="5D7F3C4E" w14:textId="77777777" w:rsidR="00240616" w:rsidRPr="004E6CF7" w:rsidRDefault="00240616" w:rsidP="00240616">
      <w:pPr>
        <w:pStyle w:val="Prrafodelista"/>
        <w:widowControl w:val="0"/>
        <w:numPr>
          <w:ilvl w:val="0"/>
          <w:numId w:val="1"/>
        </w:numPr>
        <w:autoSpaceDE w:val="0"/>
        <w:autoSpaceDN w:val="0"/>
        <w:spacing w:after="0" w:line="240" w:lineRule="auto"/>
        <w:contextualSpacing w:val="0"/>
        <w:rPr>
          <w:rFonts w:ascii="Times New Roman" w:hAnsi="Times New Roman" w:cs="Times New Roman"/>
          <w:b/>
          <w:bCs/>
          <w:szCs w:val="24"/>
        </w:rPr>
      </w:pPr>
      <w:r w:rsidRPr="004E6CF7">
        <w:rPr>
          <w:rFonts w:ascii="Times New Roman" w:hAnsi="Times New Roman" w:cs="Times New Roman"/>
          <w:b/>
          <w:bCs/>
          <w:szCs w:val="24"/>
        </w:rPr>
        <w:t>Conciliación de los textos aprobados en plenaria de Cámara de Representantes y Senado de la República.</w:t>
      </w:r>
    </w:p>
    <w:p w14:paraId="75395798" w14:textId="77777777" w:rsidR="00240616" w:rsidRPr="004E6CF7" w:rsidRDefault="00240616" w:rsidP="00240616">
      <w:pPr>
        <w:pStyle w:val="Prrafodelista"/>
        <w:widowControl w:val="0"/>
        <w:autoSpaceDE w:val="0"/>
        <w:autoSpaceDN w:val="0"/>
        <w:spacing w:after="0" w:line="240" w:lineRule="auto"/>
        <w:ind w:left="1080"/>
        <w:contextualSpacing w:val="0"/>
        <w:rPr>
          <w:rFonts w:ascii="Times New Roman" w:hAnsi="Times New Roman" w:cs="Times New Roman"/>
          <w:b/>
          <w:bCs/>
          <w:szCs w:val="24"/>
        </w:rPr>
      </w:pPr>
    </w:p>
    <w:p w14:paraId="10454B35" w14:textId="10B55511" w:rsidR="00240616" w:rsidRPr="004E6CF7" w:rsidRDefault="00240616" w:rsidP="00240616">
      <w:pPr>
        <w:rPr>
          <w:rFonts w:ascii="Times New Roman" w:hAnsi="Times New Roman" w:cs="Times New Roman"/>
          <w:szCs w:val="24"/>
        </w:rPr>
      </w:pPr>
      <w:r w:rsidRPr="004E6CF7">
        <w:rPr>
          <w:rFonts w:ascii="Times New Roman" w:hAnsi="Times New Roman" w:cs="Times New Roman"/>
          <w:szCs w:val="24"/>
        </w:rPr>
        <w:t xml:space="preserve">Con el fin de dar cumplimiento a la designación, los integrantes de la Comisión de Conciliación procedimos a realizar un estudio comparativo de los textos aprobados en la Plenaria del Honorable Senado de la República y de la Honorable Cámara de Representantes. De dicha revisión se encontraron diversas diferencias entre los textos que fueron aprobados en cada una de las Cámaras. Una vez analizados, decidimos acoger el texto </w:t>
      </w:r>
      <w:r w:rsidR="004E6CF7">
        <w:rPr>
          <w:rFonts w:ascii="Times New Roman" w:hAnsi="Times New Roman" w:cs="Times New Roman"/>
          <w:szCs w:val="24"/>
        </w:rPr>
        <w:t xml:space="preserve">de la Cámara de Representantes al considerar que se mejoró el texto con respecto al aprobado en el Senado. </w:t>
      </w:r>
    </w:p>
    <w:tbl>
      <w:tblPr>
        <w:tblStyle w:val="Tablaconcuadrcula"/>
        <w:tblW w:w="0" w:type="auto"/>
        <w:tblLook w:val="04A0" w:firstRow="1" w:lastRow="0" w:firstColumn="1" w:lastColumn="0" w:noHBand="0" w:noVBand="1"/>
      </w:tblPr>
      <w:tblGrid>
        <w:gridCol w:w="4321"/>
        <w:gridCol w:w="4321"/>
        <w:gridCol w:w="2148"/>
      </w:tblGrid>
      <w:tr w:rsidR="00240616" w:rsidRPr="004E6CF7" w14:paraId="4F4C3A8B" w14:textId="77777777" w:rsidTr="00313B87">
        <w:tc>
          <w:tcPr>
            <w:tcW w:w="4321" w:type="dxa"/>
          </w:tcPr>
          <w:p w14:paraId="66262A56" w14:textId="714FD6F1" w:rsidR="00240616" w:rsidRPr="004E6CF7" w:rsidRDefault="00240616" w:rsidP="004E6CF7">
            <w:pPr>
              <w:jc w:val="center"/>
              <w:rPr>
                <w:rFonts w:ascii="Times New Roman" w:hAnsi="Times New Roman" w:cs="Times New Roman"/>
                <w:b/>
                <w:szCs w:val="24"/>
              </w:rPr>
            </w:pPr>
            <w:r w:rsidRPr="004E6CF7">
              <w:rPr>
                <w:rFonts w:ascii="Times New Roman" w:hAnsi="Times New Roman" w:cs="Times New Roman"/>
                <w:b/>
                <w:szCs w:val="24"/>
              </w:rPr>
              <w:t xml:space="preserve">TEXTO DEFINITIVO APROBADO EN SESIÓN PLENARIA DEL SENADO DE LA REPÚBLICA </w:t>
            </w:r>
          </w:p>
        </w:tc>
        <w:tc>
          <w:tcPr>
            <w:tcW w:w="4321" w:type="dxa"/>
          </w:tcPr>
          <w:p w14:paraId="2B28EAFF" w14:textId="77777777" w:rsidR="00240616" w:rsidRPr="004E6CF7" w:rsidRDefault="00240616" w:rsidP="004E6CF7">
            <w:pPr>
              <w:jc w:val="center"/>
              <w:rPr>
                <w:rFonts w:ascii="Times New Roman" w:hAnsi="Times New Roman" w:cs="Times New Roman"/>
                <w:b/>
                <w:szCs w:val="24"/>
              </w:rPr>
            </w:pPr>
            <w:r w:rsidRPr="004E6CF7">
              <w:rPr>
                <w:rFonts w:ascii="Times New Roman" w:hAnsi="Times New Roman" w:cs="Times New Roman"/>
                <w:b/>
                <w:szCs w:val="24"/>
              </w:rPr>
              <w:t xml:space="preserve">TEXTO DEFINITIVO APROBADO EN SESIÓN PLENARIA DE LA CÁMARA DE REPRESENTANTES </w:t>
            </w:r>
          </w:p>
          <w:p w14:paraId="61331017" w14:textId="57E29988" w:rsidR="004E6CF7" w:rsidRPr="004E6CF7" w:rsidRDefault="004E6CF7" w:rsidP="004E6CF7">
            <w:pPr>
              <w:jc w:val="center"/>
              <w:rPr>
                <w:rFonts w:ascii="Times New Roman" w:hAnsi="Times New Roman" w:cs="Times New Roman"/>
                <w:b/>
                <w:szCs w:val="24"/>
              </w:rPr>
            </w:pPr>
          </w:p>
        </w:tc>
        <w:tc>
          <w:tcPr>
            <w:tcW w:w="2148" w:type="dxa"/>
          </w:tcPr>
          <w:p w14:paraId="7EFD1CF1" w14:textId="77777777" w:rsidR="00240616" w:rsidRPr="004E6CF7" w:rsidRDefault="00240616" w:rsidP="00313B87">
            <w:pPr>
              <w:jc w:val="center"/>
              <w:rPr>
                <w:rFonts w:ascii="Times New Roman" w:hAnsi="Times New Roman" w:cs="Times New Roman"/>
                <w:b/>
                <w:bCs/>
                <w:szCs w:val="24"/>
              </w:rPr>
            </w:pPr>
            <w:r w:rsidRPr="004E6CF7">
              <w:rPr>
                <w:rFonts w:ascii="Times New Roman" w:hAnsi="Times New Roman" w:cs="Times New Roman"/>
                <w:b/>
                <w:bCs/>
                <w:szCs w:val="24"/>
              </w:rPr>
              <w:t>COMENTARIO</w:t>
            </w:r>
          </w:p>
        </w:tc>
      </w:tr>
      <w:tr w:rsidR="0055323C" w:rsidRPr="004E6CF7" w14:paraId="063CEAAD" w14:textId="77777777" w:rsidTr="00313B87">
        <w:tc>
          <w:tcPr>
            <w:tcW w:w="4321" w:type="dxa"/>
          </w:tcPr>
          <w:p w14:paraId="3A6EBD0A" w14:textId="161C01DE" w:rsidR="0055323C" w:rsidRPr="004E6CF7" w:rsidRDefault="004E6CF7" w:rsidP="004E6CF7">
            <w:pPr>
              <w:jc w:val="center"/>
              <w:rPr>
                <w:rFonts w:ascii="Times New Roman" w:hAnsi="Times New Roman" w:cs="Times New Roman"/>
                <w:b/>
                <w:bCs/>
                <w:szCs w:val="24"/>
              </w:rPr>
            </w:pPr>
            <w:r w:rsidRPr="004E6CF7">
              <w:rPr>
                <w:rFonts w:ascii="Times New Roman" w:hAnsi="Times New Roman" w:cs="Times New Roman"/>
                <w:b/>
                <w:bCs/>
                <w:i/>
                <w:iCs/>
                <w:szCs w:val="24"/>
                <w:lang w:val="es"/>
              </w:rPr>
              <w:t xml:space="preserve">"Por medio del cual se fortalece la cadena productiva del fique y se promueve la especialización de la industria </w:t>
            </w:r>
            <w:proofErr w:type="spellStart"/>
            <w:r w:rsidRPr="004E6CF7">
              <w:rPr>
                <w:rFonts w:ascii="Times New Roman" w:hAnsi="Times New Roman" w:cs="Times New Roman"/>
                <w:b/>
                <w:bCs/>
                <w:i/>
                <w:iCs/>
                <w:szCs w:val="24"/>
                <w:lang w:val="es"/>
              </w:rPr>
              <w:t>fiquera</w:t>
            </w:r>
            <w:proofErr w:type="spellEnd"/>
            <w:r w:rsidRPr="004E6CF7">
              <w:rPr>
                <w:rFonts w:ascii="Times New Roman" w:hAnsi="Times New Roman" w:cs="Times New Roman"/>
                <w:b/>
                <w:bCs/>
                <w:i/>
                <w:iCs/>
                <w:szCs w:val="24"/>
                <w:lang w:val="es"/>
              </w:rPr>
              <w:t>"</w:t>
            </w:r>
          </w:p>
        </w:tc>
        <w:tc>
          <w:tcPr>
            <w:tcW w:w="4321" w:type="dxa"/>
          </w:tcPr>
          <w:p w14:paraId="34D8DB36" w14:textId="211CC0CF" w:rsidR="0055323C" w:rsidRPr="004E6CF7" w:rsidRDefault="004E6CF7" w:rsidP="004E6CF7">
            <w:pPr>
              <w:jc w:val="center"/>
              <w:rPr>
                <w:rFonts w:ascii="Times New Roman" w:hAnsi="Times New Roman" w:cs="Times New Roman"/>
                <w:b/>
                <w:szCs w:val="24"/>
              </w:rPr>
            </w:pPr>
            <w:r w:rsidRPr="004E6CF7">
              <w:rPr>
                <w:rFonts w:ascii="Times New Roman" w:eastAsia="Arial" w:hAnsi="Times New Roman" w:cs="Times New Roman"/>
                <w:b/>
                <w:bCs/>
                <w:i/>
                <w:iCs/>
                <w:szCs w:val="24"/>
                <w:lang w:val="es"/>
              </w:rPr>
              <w:t xml:space="preserve">"Por medio del cual se fortalece la cadena productiva del fique y se promueve la especialización de la industria </w:t>
            </w:r>
            <w:proofErr w:type="spellStart"/>
            <w:r w:rsidRPr="004E6CF7">
              <w:rPr>
                <w:rFonts w:ascii="Times New Roman" w:eastAsia="Arial" w:hAnsi="Times New Roman" w:cs="Times New Roman"/>
                <w:b/>
                <w:bCs/>
                <w:i/>
                <w:iCs/>
                <w:szCs w:val="24"/>
                <w:lang w:val="es"/>
              </w:rPr>
              <w:t>fiquera</w:t>
            </w:r>
            <w:proofErr w:type="spellEnd"/>
            <w:r w:rsidRPr="004E6CF7">
              <w:rPr>
                <w:rFonts w:ascii="Times New Roman" w:eastAsia="Arial" w:hAnsi="Times New Roman" w:cs="Times New Roman"/>
                <w:b/>
                <w:bCs/>
                <w:i/>
                <w:iCs/>
                <w:szCs w:val="24"/>
                <w:lang w:val="es"/>
              </w:rPr>
              <w:t>"</w:t>
            </w:r>
          </w:p>
        </w:tc>
        <w:tc>
          <w:tcPr>
            <w:tcW w:w="2148" w:type="dxa"/>
          </w:tcPr>
          <w:p w14:paraId="7A4F3415" w14:textId="77777777" w:rsidR="0055323C" w:rsidRDefault="0055323C" w:rsidP="0055323C">
            <w:pPr>
              <w:rPr>
                <w:rFonts w:ascii="Times New Roman" w:hAnsi="Times New Roman" w:cs="Times New Roman"/>
                <w:szCs w:val="24"/>
              </w:rPr>
            </w:pPr>
            <w:r w:rsidRPr="004E6CF7">
              <w:rPr>
                <w:rFonts w:ascii="Times New Roman" w:hAnsi="Times New Roman" w:cs="Times New Roman"/>
                <w:szCs w:val="24"/>
              </w:rPr>
              <w:t>Los títulos son idénticos. Se toma la redacción para el articulado final.</w:t>
            </w:r>
          </w:p>
          <w:p w14:paraId="7E5E645B" w14:textId="0BFCBF9A" w:rsidR="004E6CF7" w:rsidRPr="004E6CF7" w:rsidRDefault="004E6CF7" w:rsidP="0055323C">
            <w:pPr>
              <w:rPr>
                <w:rFonts w:ascii="Times New Roman" w:hAnsi="Times New Roman" w:cs="Times New Roman"/>
                <w:szCs w:val="24"/>
              </w:rPr>
            </w:pPr>
          </w:p>
        </w:tc>
      </w:tr>
      <w:tr w:rsidR="004E6CF7" w:rsidRPr="004E6CF7" w14:paraId="510AEAB7" w14:textId="77777777" w:rsidTr="00313B87">
        <w:tc>
          <w:tcPr>
            <w:tcW w:w="4321" w:type="dxa"/>
          </w:tcPr>
          <w:p w14:paraId="3DDA555C" w14:textId="77777777" w:rsidR="004E6CF7" w:rsidRPr="004E6CF7" w:rsidRDefault="004E6CF7" w:rsidP="004E6CF7">
            <w:pPr>
              <w:rPr>
                <w:rFonts w:ascii="Times New Roman" w:hAnsi="Times New Roman" w:cs="Times New Roman"/>
                <w:bCs/>
                <w:iCs/>
                <w:szCs w:val="24"/>
                <w:lang w:val="es"/>
              </w:rPr>
            </w:pPr>
            <w:r w:rsidRPr="004E6CF7">
              <w:rPr>
                <w:rFonts w:ascii="Times New Roman" w:hAnsi="Times New Roman" w:cs="Times New Roman"/>
                <w:b/>
                <w:bCs/>
                <w:iCs/>
                <w:szCs w:val="24"/>
                <w:lang w:val="es"/>
              </w:rPr>
              <w:t>Artículo 1º. Objeto.</w:t>
            </w:r>
            <w:r w:rsidRPr="004E6CF7">
              <w:rPr>
                <w:rFonts w:ascii="Times New Roman" w:hAnsi="Times New Roman" w:cs="Times New Roman"/>
                <w:bCs/>
                <w:iCs/>
                <w:szCs w:val="24"/>
                <w:lang w:val="es"/>
              </w:rPr>
              <w:t xml:space="preserve"> La presente ley tiene por objeto crear condiciones que favorezcan el fortalecimiento de la cadena productiva del fique, para que este cultivo, la fibra y los subproductos que se generan, tengan atención especial y prioritaria por parte del Estado, como estrategia para consolidar una economía formal, generación de empleo rural, en todas las zonas productoras de fique, especialmente aquellas ubicadas en regiones con alta vulnerabilidad social y económica.</w:t>
            </w:r>
          </w:p>
          <w:p w14:paraId="7CEC53A1" w14:textId="7C09921F" w:rsidR="004E6CF7" w:rsidRPr="004E6CF7" w:rsidRDefault="004E6CF7" w:rsidP="004E6CF7">
            <w:pPr>
              <w:rPr>
                <w:rFonts w:ascii="Times New Roman" w:hAnsi="Times New Roman" w:cs="Times New Roman"/>
                <w:bCs/>
                <w:iCs/>
                <w:szCs w:val="24"/>
                <w:lang w:val="es"/>
              </w:rPr>
            </w:pPr>
            <w:r w:rsidRPr="004E6CF7">
              <w:rPr>
                <w:rFonts w:ascii="Times New Roman" w:hAnsi="Times New Roman" w:cs="Times New Roman"/>
                <w:bCs/>
                <w:iCs/>
                <w:szCs w:val="24"/>
                <w:lang w:val="es"/>
              </w:rPr>
              <w:t xml:space="preserve">Para ello, el Gobierno Nacional fomentará, promoverá y apoyará financieramente el cultivo de fique, buscando la creación de nuevas fuentes de ingreso y dinámicas productivas que mejoren la cadena de valor en los productores de fique, la investigación y transferencia tecnológica, programas de mejoramiento de las condiciones de salubridad, seguridad industrial y educación, promoverá la especialización de la industria </w:t>
            </w:r>
            <w:proofErr w:type="spellStart"/>
            <w:r w:rsidRPr="004E6CF7">
              <w:rPr>
                <w:rFonts w:ascii="Times New Roman" w:hAnsi="Times New Roman" w:cs="Times New Roman"/>
                <w:bCs/>
                <w:iCs/>
                <w:szCs w:val="24"/>
                <w:lang w:val="es"/>
              </w:rPr>
              <w:t>fiquera</w:t>
            </w:r>
            <w:proofErr w:type="spellEnd"/>
            <w:r w:rsidRPr="004E6CF7">
              <w:rPr>
                <w:rFonts w:ascii="Times New Roman" w:hAnsi="Times New Roman" w:cs="Times New Roman"/>
                <w:bCs/>
                <w:iCs/>
                <w:szCs w:val="24"/>
                <w:lang w:val="es"/>
              </w:rPr>
              <w:t xml:space="preserve"> </w:t>
            </w:r>
            <w:r w:rsidRPr="004E6CF7">
              <w:rPr>
                <w:rFonts w:ascii="Times New Roman" w:hAnsi="Times New Roman" w:cs="Times New Roman"/>
                <w:bCs/>
                <w:iCs/>
                <w:szCs w:val="24"/>
                <w:lang w:val="es"/>
              </w:rPr>
              <w:lastRenderedPageBreak/>
              <w:t xml:space="preserve">nacional, definirá y financiará políticas públicas orientadas al fortalecimiento de las organizaciones </w:t>
            </w:r>
            <w:proofErr w:type="spellStart"/>
            <w:r w:rsidRPr="004E6CF7">
              <w:rPr>
                <w:rFonts w:ascii="Times New Roman" w:hAnsi="Times New Roman" w:cs="Times New Roman"/>
                <w:bCs/>
                <w:iCs/>
                <w:szCs w:val="24"/>
                <w:lang w:val="es"/>
              </w:rPr>
              <w:t>fiqueras</w:t>
            </w:r>
            <w:proofErr w:type="spellEnd"/>
            <w:r w:rsidRPr="004E6CF7">
              <w:rPr>
                <w:rFonts w:ascii="Times New Roman" w:hAnsi="Times New Roman" w:cs="Times New Roman"/>
                <w:bCs/>
                <w:iCs/>
                <w:szCs w:val="24"/>
                <w:lang w:val="es"/>
              </w:rPr>
              <w:t>, investigación y desarrollo de nuevos productos.</w:t>
            </w:r>
          </w:p>
        </w:tc>
        <w:tc>
          <w:tcPr>
            <w:tcW w:w="4321" w:type="dxa"/>
          </w:tcPr>
          <w:p w14:paraId="73B48D68" w14:textId="77777777" w:rsidR="004E6CF7" w:rsidRPr="004E6CF7" w:rsidRDefault="004E6CF7" w:rsidP="004E6CF7">
            <w:pPr>
              <w:rPr>
                <w:rFonts w:ascii="Times New Roman" w:eastAsia="Arial" w:hAnsi="Times New Roman" w:cs="Times New Roman"/>
                <w:bCs/>
                <w:iCs/>
                <w:szCs w:val="24"/>
              </w:rPr>
            </w:pPr>
            <w:r w:rsidRPr="004E6CF7">
              <w:rPr>
                <w:rFonts w:ascii="Times New Roman" w:eastAsia="Arial" w:hAnsi="Times New Roman" w:cs="Times New Roman"/>
                <w:b/>
                <w:bCs/>
                <w:iCs/>
                <w:szCs w:val="24"/>
              </w:rPr>
              <w:lastRenderedPageBreak/>
              <w:t>Artículo 1º. Objeto.</w:t>
            </w:r>
            <w:r w:rsidRPr="004E6CF7">
              <w:rPr>
                <w:rFonts w:ascii="Times New Roman" w:eastAsia="Arial" w:hAnsi="Times New Roman" w:cs="Times New Roman"/>
                <w:bCs/>
                <w:iCs/>
                <w:szCs w:val="24"/>
              </w:rPr>
              <w:t xml:space="preserve"> La presente ley tiene por objeto crear condiciones que favorezcan el fortalecimiento de la cadena productiva del fique, para que este cultivo, la fibra y los subproductos que está genera, tengan atención especial y prioritaria por parte del Estado, como estrategia para la generación de empleo rural que consolide una economía formal, en todas las zonas productoras de fique, especialmente aquellas ubicadas en regiones con alta vulnerabilidad social y económica. </w:t>
            </w:r>
          </w:p>
          <w:p w14:paraId="115142E6" w14:textId="70A1C3D1" w:rsidR="004E6CF7" w:rsidRPr="004E6CF7" w:rsidRDefault="004E6CF7" w:rsidP="004E6CF7">
            <w:pPr>
              <w:rPr>
                <w:rFonts w:ascii="Times New Roman" w:eastAsia="Arial" w:hAnsi="Times New Roman" w:cs="Times New Roman"/>
                <w:bCs/>
                <w:iCs/>
                <w:szCs w:val="24"/>
                <w:lang w:val="es"/>
              </w:rPr>
            </w:pPr>
            <w:r w:rsidRPr="004E6CF7">
              <w:rPr>
                <w:rFonts w:ascii="Times New Roman" w:eastAsia="Arial" w:hAnsi="Times New Roman" w:cs="Times New Roman"/>
                <w:bCs/>
                <w:iCs/>
                <w:szCs w:val="24"/>
              </w:rPr>
              <w:t xml:space="preserve">Para ello, el Gobierno Nacional fomentará, promoverá y apoyará financieramente el cultivo de fique, buscando la creación de nuevas fuentes de ingreso y dinámicas productivas que mejoren la cadena de valor en los productores de fique, así como la investigación y transferencia tecnológica, mediante programas de mejoramiento de las condiciones de salubridad, seguridad industrial y educación, promoverá la especialización de la industria </w:t>
            </w:r>
            <w:proofErr w:type="spellStart"/>
            <w:r w:rsidRPr="004E6CF7">
              <w:rPr>
                <w:rFonts w:ascii="Times New Roman" w:eastAsia="Arial" w:hAnsi="Times New Roman" w:cs="Times New Roman"/>
                <w:bCs/>
                <w:iCs/>
                <w:szCs w:val="24"/>
              </w:rPr>
              <w:t>fiquera</w:t>
            </w:r>
            <w:proofErr w:type="spellEnd"/>
            <w:r w:rsidRPr="004E6CF7">
              <w:rPr>
                <w:rFonts w:ascii="Times New Roman" w:eastAsia="Arial" w:hAnsi="Times New Roman" w:cs="Times New Roman"/>
                <w:bCs/>
                <w:iCs/>
                <w:szCs w:val="24"/>
              </w:rPr>
              <w:t xml:space="preserve"> </w:t>
            </w:r>
            <w:r w:rsidRPr="004E6CF7">
              <w:rPr>
                <w:rFonts w:ascii="Times New Roman" w:eastAsia="Arial" w:hAnsi="Times New Roman" w:cs="Times New Roman"/>
                <w:bCs/>
                <w:iCs/>
                <w:szCs w:val="24"/>
              </w:rPr>
              <w:lastRenderedPageBreak/>
              <w:t xml:space="preserve">nacional, por medio de la formulación y financiamiento de políticas públicas orientadas al fortalecimiento de las organizaciones </w:t>
            </w:r>
            <w:proofErr w:type="spellStart"/>
            <w:r w:rsidRPr="004E6CF7">
              <w:rPr>
                <w:rFonts w:ascii="Times New Roman" w:eastAsia="Arial" w:hAnsi="Times New Roman" w:cs="Times New Roman"/>
                <w:bCs/>
                <w:iCs/>
                <w:szCs w:val="24"/>
              </w:rPr>
              <w:t>fiqueras</w:t>
            </w:r>
            <w:proofErr w:type="spellEnd"/>
            <w:r w:rsidRPr="004E6CF7">
              <w:rPr>
                <w:rFonts w:ascii="Times New Roman" w:eastAsia="Arial" w:hAnsi="Times New Roman" w:cs="Times New Roman"/>
                <w:bCs/>
                <w:iCs/>
                <w:szCs w:val="24"/>
              </w:rPr>
              <w:t>, investigación y desarrollo de nuevos productos.</w:t>
            </w:r>
          </w:p>
        </w:tc>
        <w:tc>
          <w:tcPr>
            <w:tcW w:w="2148" w:type="dxa"/>
          </w:tcPr>
          <w:p w14:paraId="75802B52" w14:textId="73E123A0" w:rsidR="004E6CF7" w:rsidRPr="004E6CF7" w:rsidRDefault="004E6CF7" w:rsidP="0055323C">
            <w:pPr>
              <w:rPr>
                <w:rFonts w:ascii="Times New Roman" w:hAnsi="Times New Roman" w:cs="Times New Roman"/>
                <w:szCs w:val="24"/>
              </w:rPr>
            </w:pPr>
            <w:r>
              <w:rPr>
                <w:rFonts w:ascii="Times New Roman" w:hAnsi="Times New Roman" w:cs="Times New Roman"/>
                <w:szCs w:val="24"/>
              </w:rPr>
              <w:lastRenderedPageBreak/>
              <w:t>Se acoge el texto de la Cámara de Representantes</w:t>
            </w:r>
          </w:p>
        </w:tc>
      </w:tr>
      <w:tr w:rsidR="004E6CF7" w:rsidRPr="004E6CF7" w14:paraId="3F4DB5C8" w14:textId="77777777" w:rsidTr="00313B87">
        <w:tc>
          <w:tcPr>
            <w:tcW w:w="4321" w:type="dxa"/>
          </w:tcPr>
          <w:p w14:paraId="3BC6B1F5" w14:textId="14EE01E8" w:rsidR="004E6CF7" w:rsidRPr="004E6CF7" w:rsidRDefault="004E6CF7" w:rsidP="0055323C">
            <w:pPr>
              <w:rPr>
                <w:rFonts w:ascii="Times New Roman" w:hAnsi="Times New Roman" w:cs="Times New Roman"/>
                <w:bCs/>
                <w:iCs/>
                <w:szCs w:val="24"/>
                <w:lang w:val="es"/>
              </w:rPr>
            </w:pPr>
            <w:r w:rsidRPr="004E6CF7">
              <w:rPr>
                <w:rFonts w:ascii="Times New Roman" w:hAnsi="Times New Roman" w:cs="Times New Roman"/>
                <w:b/>
                <w:bCs/>
                <w:iCs/>
                <w:szCs w:val="24"/>
                <w:lang w:val="es"/>
              </w:rPr>
              <w:lastRenderedPageBreak/>
              <w:t>Artículo 2º.</w:t>
            </w:r>
            <w:r w:rsidRPr="004E6CF7">
              <w:rPr>
                <w:rFonts w:ascii="Times New Roman" w:hAnsi="Times New Roman" w:cs="Times New Roman"/>
                <w:bCs/>
                <w:iCs/>
                <w:szCs w:val="24"/>
                <w:lang w:val="es"/>
              </w:rPr>
              <w:t xml:space="preserve"> Como un medio para proveer financiamiento al sector del fique, el Gobierno Nacional hará uso eficiente y focalizado de los recursos contemplados en el Fondo de Fomento </w:t>
            </w:r>
            <w:proofErr w:type="spellStart"/>
            <w:r w:rsidRPr="004E6CF7">
              <w:rPr>
                <w:rFonts w:ascii="Times New Roman" w:hAnsi="Times New Roman" w:cs="Times New Roman"/>
                <w:bCs/>
                <w:iCs/>
                <w:szCs w:val="24"/>
                <w:lang w:val="es"/>
              </w:rPr>
              <w:t>Fiquero</w:t>
            </w:r>
            <w:proofErr w:type="spellEnd"/>
            <w:r w:rsidRPr="004E6CF7">
              <w:rPr>
                <w:rFonts w:ascii="Times New Roman" w:hAnsi="Times New Roman" w:cs="Times New Roman"/>
                <w:bCs/>
                <w:iCs/>
                <w:szCs w:val="24"/>
                <w:lang w:val="es"/>
              </w:rPr>
              <w:t xml:space="preserve"> creado por el artículo 108 de la Ley 9º de 1983 y reglamentado mediante decreto 3107 de 1985, sin perjuicio de otras fuentes de financiación que para sus efectos el Gobierno logre consolidar y establecer para el cumplimiento de lo dispuesto en el artículo 1° de la presente Ley.</w:t>
            </w:r>
          </w:p>
        </w:tc>
        <w:tc>
          <w:tcPr>
            <w:tcW w:w="4321" w:type="dxa"/>
          </w:tcPr>
          <w:p w14:paraId="22ED60FC" w14:textId="77777777" w:rsidR="004E6CF7" w:rsidRPr="004E6CF7" w:rsidRDefault="004E6CF7" w:rsidP="004E6CF7">
            <w:pPr>
              <w:rPr>
                <w:rFonts w:ascii="Times New Roman" w:eastAsia="Arial" w:hAnsi="Times New Roman" w:cs="Times New Roman"/>
                <w:bCs/>
                <w:iCs/>
                <w:szCs w:val="24"/>
              </w:rPr>
            </w:pPr>
            <w:r w:rsidRPr="004E6CF7">
              <w:rPr>
                <w:rFonts w:ascii="Times New Roman" w:eastAsia="Arial" w:hAnsi="Times New Roman" w:cs="Times New Roman"/>
                <w:b/>
                <w:bCs/>
                <w:iCs/>
                <w:szCs w:val="24"/>
              </w:rPr>
              <w:t>Artículo 2º.</w:t>
            </w:r>
            <w:r w:rsidRPr="004E6CF7">
              <w:rPr>
                <w:rFonts w:ascii="Times New Roman" w:eastAsia="Arial" w:hAnsi="Times New Roman" w:cs="Times New Roman"/>
                <w:bCs/>
                <w:iCs/>
                <w:szCs w:val="24"/>
              </w:rPr>
              <w:t xml:space="preserve"> Como un medio para proveer financiamiento al sector del fique, el Gobierno Nacional podrá reactivar el Fondo de Fomento </w:t>
            </w:r>
            <w:proofErr w:type="spellStart"/>
            <w:r w:rsidRPr="004E6CF7">
              <w:rPr>
                <w:rFonts w:ascii="Times New Roman" w:eastAsia="Arial" w:hAnsi="Times New Roman" w:cs="Times New Roman"/>
                <w:bCs/>
                <w:iCs/>
                <w:szCs w:val="24"/>
              </w:rPr>
              <w:t>Fiquero</w:t>
            </w:r>
            <w:proofErr w:type="spellEnd"/>
            <w:r w:rsidRPr="004E6CF7">
              <w:rPr>
                <w:rFonts w:ascii="Times New Roman" w:eastAsia="Arial" w:hAnsi="Times New Roman" w:cs="Times New Roman"/>
                <w:bCs/>
                <w:iCs/>
                <w:szCs w:val="24"/>
              </w:rPr>
              <w:t xml:space="preserve"> y los recursos con los que aún pueda contar, lo cual fue establecido por primera vez en el artículo 108 de la Ley 9ª de 1983, reglamentado mediante Decreto 3107 de 1985. </w:t>
            </w:r>
          </w:p>
          <w:p w14:paraId="07AE5A79" w14:textId="77777777" w:rsidR="004E6CF7" w:rsidRPr="004E6CF7" w:rsidRDefault="004E6CF7" w:rsidP="004E6CF7">
            <w:pPr>
              <w:rPr>
                <w:rFonts w:ascii="Times New Roman" w:eastAsia="Arial" w:hAnsi="Times New Roman" w:cs="Times New Roman"/>
                <w:bCs/>
                <w:iCs/>
                <w:szCs w:val="24"/>
              </w:rPr>
            </w:pPr>
            <w:r w:rsidRPr="004E6CF7">
              <w:rPr>
                <w:rFonts w:ascii="Times New Roman" w:eastAsia="Arial" w:hAnsi="Times New Roman" w:cs="Times New Roman"/>
                <w:bCs/>
                <w:iCs/>
                <w:szCs w:val="24"/>
              </w:rPr>
              <w:t xml:space="preserve">Lo anterior, sin perjuicio de nuevas fuentes de financiación que para sus efectos el Gobierno logre consolidar y establecer para el cumplimiento de lo dispuesto en el artículo 1° de la presente Ley. </w:t>
            </w:r>
          </w:p>
          <w:p w14:paraId="50A5E1BD" w14:textId="46D18CE7" w:rsidR="004E6CF7" w:rsidRPr="004E6CF7" w:rsidRDefault="004E6CF7" w:rsidP="004E6CF7">
            <w:pPr>
              <w:rPr>
                <w:rFonts w:ascii="Times New Roman" w:eastAsia="Arial" w:hAnsi="Times New Roman" w:cs="Times New Roman"/>
                <w:bCs/>
                <w:iCs/>
                <w:szCs w:val="24"/>
                <w:lang w:val="es"/>
              </w:rPr>
            </w:pPr>
            <w:r w:rsidRPr="004E6CF7">
              <w:rPr>
                <w:rFonts w:ascii="Times New Roman" w:eastAsia="Arial" w:hAnsi="Times New Roman" w:cs="Times New Roman"/>
                <w:b/>
                <w:bCs/>
                <w:iCs/>
                <w:szCs w:val="24"/>
              </w:rPr>
              <w:t>Parágrafo.</w:t>
            </w:r>
            <w:r w:rsidRPr="004E6CF7">
              <w:rPr>
                <w:rFonts w:ascii="Times New Roman" w:eastAsia="Arial" w:hAnsi="Times New Roman" w:cs="Times New Roman"/>
                <w:bCs/>
                <w:iCs/>
                <w:szCs w:val="24"/>
              </w:rPr>
              <w:t xml:space="preserve"> El Gobierno Nacional contará con seis (6) meses a partir de la expedición de la presente Ley para desarrollar lo propuesto en este artículo.</w:t>
            </w:r>
          </w:p>
        </w:tc>
        <w:tc>
          <w:tcPr>
            <w:tcW w:w="2148" w:type="dxa"/>
          </w:tcPr>
          <w:p w14:paraId="06D1F26B" w14:textId="452588A3" w:rsidR="004E6CF7" w:rsidRPr="004E6CF7" w:rsidRDefault="004E6CF7" w:rsidP="0055323C">
            <w:pPr>
              <w:rPr>
                <w:rFonts w:ascii="Times New Roman" w:hAnsi="Times New Roman" w:cs="Times New Roman"/>
                <w:szCs w:val="24"/>
              </w:rPr>
            </w:pPr>
            <w:r w:rsidRPr="004E6CF7">
              <w:rPr>
                <w:rFonts w:ascii="Times New Roman" w:hAnsi="Times New Roman" w:cs="Times New Roman"/>
                <w:szCs w:val="24"/>
              </w:rPr>
              <w:t>Se acoge el texto de la Cámara de Representantes</w:t>
            </w:r>
          </w:p>
        </w:tc>
      </w:tr>
      <w:tr w:rsidR="004E6CF7" w:rsidRPr="004E6CF7" w14:paraId="5C5A1045" w14:textId="77777777" w:rsidTr="00313B87">
        <w:tc>
          <w:tcPr>
            <w:tcW w:w="4321" w:type="dxa"/>
          </w:tcPr>
          <w:p w14:paraId="31B43A86" w14:textId="7E366CF4" w:rsidR="004E6CF7" w:rsidRPr="004E6CF7" w:rsidRDefault="004E6CF7" w:rsidP="0055323C">
            <w:pPr>
              <w:rPr>
                <w:rFonts w:ascii="Times New Roman" w:hAnsi="Times New Roman" w:cs="Times New Roman"/>
                <w:bCs/>
                <w:iCs/>
                <w:szCs w:val="24"/>
                <w:lang w:val="es"/>
              </w:rPr>
            </w:pPr>
            <w:r w:rsidRPr="004E6CF7">
              <w:rPr>
                <w:rFonts w:ascii="Times New Roman" w:hAnsi="Times New Roman" w:cs="Times New Roman"/>
                <w:b/>
                <w:bCs/>
                <w:iCs/>
                <w:szCs w:val="24"/>
                <w:lang w:val="es"/>
              </w:rPr>
              <w:t xml:space="preserve">Artículo 3º. </w:t>
            </w:r>
            <w:r w:rsidRPr="004E6CF7">
              <w:rPr>
                <w:rFonts w:ascii="Times New Roman" w:hAnsi="Times New Roman" w:cs="Times New Roman"/>
                <w:bCs/>
                <w:iCs/>
                <w:szCs w:val="24"/>
                <w:lang w:val="es"/>
              </w:rPr>
              <w:t xml:space="preserve">El Gobierno Nacional actualizará la reglamentación del Fondo de Fomento </w:t>
            </w:r>
            <w:proofErr w:type="spellStart"/>
            <w:r w:rsidRPr="004E6CF7">
              <w:rPr>
                <w:rFonts w:ascii="Times New Roman" w:hAnsi="Times New Roman" w:cs="Times New Roman"/>
                <w:bCs/>
                <w:iCs/>
                <w:szCs w:val="24"/>
                <w:lang w:val="es"/>
              </w:rPr>
              <w:t>Fiquero</w:t>
            </w:r>
            <w:proofErr w:type="spellEnd"/>
            <w:r w:rsidRPr="004E6CF7">
              <w:rPr>
                <w:rFonts w:ascii="Times New Roman" w:hAnsi="Times New Roman" w:cs="Times New Roman"/>
                <w:bCs/>
                <w:iCs/>
                <w:szCs w:val="24"/>
                <w:lang w:val="es"/>
              </w:rPr>
              <w:t xml:space="preserve"> creado mediante el Decreto 31017 de 1985. Dicha regulación garantizará la participación directa en la toma de decisiones, entre otras por su afinidad con el sector, el Gobierno, </w:t>
            </w:r>
            <w:proofErr w:type="spellStart"/>
            <w:r w:rsidRPr="004E6CF7">
              <w:rPr>
                <w:rFonts w:ascii="Times New Roman" w:hAnsi="Times New Roman" w:cs="Times New Roman"/>
                <w:bCs/>
                <w:iCs/>
                <w:szCs w:val="24"/>
                <w:lang w:val="es"/>
              </w:rPr>
              <w:t>Fenalfique</w:t>
            </w:r>
            <w:proofErr w:type="spellEnd"/>
            <w:r w:rsidRPr="004E6CF7">
              <w:rPr>
                <w:rFonts w:ascii="Times New Roman" w:hAnsi="Times New Roman" w:cs="Times New Roman"/>
                <w:bCs/>
                <w:iCs/>
                <w:szCs w:val="24"/>
                <w:lang w:val="es"/>
              </w:rPr>
              <w:t xml:space="preserve">, las asociaciones de </w:t>
            </w:r>
            <w:proofErr w:type="spellStart"/>
            <w:r w:rsidRPr="004E6CF7">
              <w:rPr>
                <w:rFonts w:ascii="Times New Roman" w:hAnsi="Times New Roman" w:cs="Times New Roman"/>
                <w:bCs/>
                <w:iCs/>
                <w:szCs w:val="24"/>
                <w:lang w:val="es"/>
              </w:rPr>
              <w:t>fiqueros</w:t>
            </w:r>
            <w:proofErr w:type="spellEnd"/>
            <w:r w:rsidRPr="004E6CF7">
              <w:rPr>
                <w:rFonts w:ascii="Times New Roman" w:hAnsi="Times New Roman" w:cs="Times New Roman"/>
                <w:bCs/>
                <w:iCs/>
                <w:szCs w:val="24"/>
                <w:lang w:val="es"/>
              </w:rPr>
              <w:t xml:space="preserve"> legalmente reconocidas en las distintas regiones del país, y la Industria </w:t>
            </w:r>
            <w:proofErr w:type="spellStart"/>
            <w:r w:rsidRPr="004E6CF7">
              <w:rPr>
                <w:rFonts w:ascii="Times New Roman" w:hAnsi="Times New Roman" w:cs="Times New Roman"/>
                <w:bCs/>
                <w:iCs/>
                <w:szCs w:val="24"/>
                <w:lang w:val="es"/>
              </w:rPr>
              <w:t>Fiquera</w:t>
            </w:r>
            <w:proofErr w:type="spellEnd"/>
            <w:r w:rsidRPr="004E6CF7">
              <w:rPr>
                <w:rFonts w:ascii="Times New Roman" w:hAnsi="Times New Roman" w:cs="Times New Roman"/>
                <w:bCs/>
                <w:iCs/>
                <w:szCs w:val="24"/>
                <w:lang w:val="es"/>
              </w:rPr>
              <w:t xml:space="preserve"> Nacional.</w:t>
            </w:r>
          </w:p>
        </w:tc>
        <w:tc>
          <w:tcPr>
            <w:tcW w:w="4321" w:type="dxa"/>
          </w:tcPr>
          <w:p w14:paraId="2EE06B1A" w14:textId="77777777" w:rsidR="004E6CF7" w:rsidRPr="004E6CF7" w:rsidRDefault="004E6CF7" w:rsidP="004E6CF7">
            <w:pPr>
              <w:rPr>
                <w:rFonts w:ascii="Times New Roman" w:eastAsia="Arial" w:hAnsi="Times New Roman" w:cs="Times New Roman"/>
                <w:bCs/>
                <w:iCs/>
                <w:szCs w:val="24"/>
              </w:rPr>
            </w:pPr>
            <w:r w:rsidRPr="004E6CF7">
              <w:rPr>
                <w:rFonts w:ascii="Times New Roman" w:eastAsia="Arial" w:hAnsi="Times New Roman" w:cs="Times New Roman"/>
                <w:b/>
                <w:bCs/>
                <w:iCs/>
                <w:szCs w:val="24"/>
              </w:rPr>
              <w:t>Artículo 3º.</w:t>
            </w:r>
            <w:r w:rsidRPr="004E6CF7">
              <w:rPr>
                <w:rFonts w:ascii="Times New Roman" w:eastAsia="Arial" w:hAnsi="Times New Roman" w:cs="Times New Roman"/>
                <w:bCs/>
                <w:iCs/>
                <w:szCs w:val="24"/>
              </w:rPr>
              <w:t xml:space="preserve"> El Gobierno Nacional actualizará la reglamentación del Fondo de Fomento </w:t>
            </w:r>
            <w:proofErr w:type="spellStart"/>
            <w:r w:rsidRPr="004E6CF7">
              <w:rPr>
                <w:rFonts w:ascii="Times New Roman" w:eastAsia="Arial" w:hAnsi="Times New Roman" w:cs="Times New Roman"/>
                <w:bCs/>
                <w:iCs/>
                <w:szCs w:val="24"/>
              </w:rPr>
              <w:t>Fiquero</w:t>
            </w:r>
            <w:proofErr w:type="spellEnd"/>
            <w:r w:rsidRPr="004E6CF7">
              <w:rPr>
                <w:rFonts w:ascii="Times New Roman" w:eastAsia="Arial" w:hAnsi="Times New Roman" w:cs="Times New Roman"/>
                <w:bCs/>
                <w:iCs/>
                <w:szCs w:val="24"/>
              </w:rPr>
              <w:t xml:space="preserve"> creado mediante el Decreto 3107 de 1985. Dicha regulación garantizará la participación directa en la toma de decisiones, entre otras por su afinidad con el sector, el Gobierno, </w:t>
            </w:r>
            <w:proofErr w:type="spellStart"/>
            <w:r w:rsidRPr="004E6CF7">
              <w:rPr>
                <w:rFonts w:ascii="Times New Roman" w:eastAsia="Arial" w:hAnsi="Times New Roman" w:cs="Times New Roman"/>
                <w:bCs/>
                <w:iCs/>
                <w:szCs w:val="24"/>
              </w:rPr>
              <w:t>Fenalfique</w:t>
            </w:r>
            <w:proofErr w:type="spellEnd"/>
            <w:r w:rsidRPr="004E6CF7">
              <w:rPr>
                <w:rFonts w:ascii="Times New Roman" w:eastAsia="Arial" w:hAnsi="Times New Roman" w:cs="Times New Roman"/>
                <w:bCs/>
                <w:iCs/>
                <w:szCs w:val="24"/>
              </w:rPr>
              <w:t xml:space="preserve">, las asociaciones de </w:t>
            </w:r>
            <w:proofErr w:type="spellStart"/>
            <w:r w:rsidRPr="004E6CF7">
              <w:rPr>
                <w:rFonts w:ascii="Times New Roman" w:eastAsia="Arial" w:hAnsi="Times New Roman" w:cs="Times New Roman"/>
                <w:bCs/>
                <w:iCs/>
                <w:szCs w:val="24"/>
              </w:rPr>
              <w:t>fiqueros</w:t>
            </w:r>
            <w:proofErr w:type="spellEnd"/>
            <w:r w:rsidRPr="004E6CF7">
              <w:rPr>
                <w:rFonts w:ascii="Times New Roman" w:eastAsia="Arial" w:hAnsi="Times New Roman" w:cs="Times New Roman"/>
                <w:bCs/>
                <w:iCs/>
                <w:szCs w:val="24"/>
              </w:rPr>
              <w:t xml:space="preserve"> legalmente reconocidas en las distintas regiones del país, y la Industria </w:t>
            </w:r>
            <w:proofErr w:type="spellStart"/>
            <w:r w:rsidRPr="004E6CF7">
              <w:rPr>
                <w:rFonts w:ascii="Times New Roman" w:eastAsia="Arial" w:hAnsi="Times New Roman" w:cs="Times New Roman"/>
                <w:bCs/>
                <w:iCs/>
                <w:szCs w:val="24"/>
              </w:rPr>
              <w:t>Fiquera</w:t>
            </w:r>
            <w:proofErr w:type="spellEnd"/>
            <w:r w:rsidRPr="004E6CF7">
              <w:rPr>
                <w:rFonts w:ascii="Times New Roman" w:eastAsia="Arial" w:hAnsi="Times New Roman" w:cs="Times New Roman"/>
                <w:bCs/>
                <w:iCs/>
                <w:szCs w:val="24"/>
              </w:rPr>
              <w:t xml:space="preserve"> Nacional. </w:t>
            </w:r>
          </w:p>
          <w:p w14:paraId="6A35E7DD" w14:textId="72798D0C" w:rsidR="004E6CF7" w:rsidRPr="004E6CF7" w:rsidRDefault="004E6CF7" w:rsidP="004E6CF7">
            <w:pPr>
              <w:rPr>
                <w:rFonts w:ascii="Times New Roman" w:eastAsia="Arial" w:hAnsi="Times New Roman" w:cs="Times New Roman"/>
                <w:bCs/>
                <w:iCs/>
                <w:szCs w:val="24"/>
                <w:lang w:val="es"/>
              </w:rPr>
            </w:pPr>
            <w:r w:rsidRPr="004E6CF7">
              <w:rPr>
                <w:rFonts w:ascii="Times New Roman" w:eastAsia="Arial" w:hAnsi="Times New Roman" w:cs="Times New Roman"/>
                <w:b/>
                <w:bCs/>
                <w:iCs/>
                <w:szCs w:val="24"/>
              </w:rPr>
              <w:t>Parágrafo.</w:t>
            </w:r>
            <w:r w:rsidRPr="004E6CF7">
              <w:rPr>
                <w:rFonts w:ascii="Times New Roman" w:eastAsia="Arial" w:hAnsi="Times New Roman" w:cs="Times New Roman"/>
                <w:bCs/>
                <w:iCs/>
                <w:szCs w:val="24"/>
              </w:rPr>
              <w:t xml:space="preserve"> El Gobierno Nacional dispondrá de seis (6) meses a partir de la expedición de la presente Ley para la reglamentación de lo dispuesto en este artículo.</w:t>
            </w:r>
          </w:p>
        </w:tc>
        <w:tc>
          <w:tcPr>
            <w:tcW w:w="2148" w:type="dxa"/>
          </w:tcPr>
          <w:p w14:paraId="310D0A8A" w14:textId="088E53AA" w:rsidR="004E6CF7" w:rsidRPr="004E6CF7" w:rsidRDefault="004E6CF7" w:rsidP="0055323C">
            <w:pPr>
              <w:rPr>
                <w:rFonts w:ascii="Times New Roman" w:hAnsi="Times New Roman" w:cs="Times New Roman"/>
                <w:szCs w:val="24"/>
              </w:rPr>
            </w:pPr>
            <w:r w:rsidRPr="004E6CF7">
              <w:rPr>
                <w:rFonts w:ascii="Times New Roman" w:hAnsi="Times New Roman" w:cs="Times New Roman"/>
                <w:szCs w:val="24"/>
              </w:rPr>
              <w:t>Se acoge el texto de la Cámara de Representantes</w:t>
            </w:r>
          </w:p>
        </w:tc>
      </w:tr>
      <w:tr w:rsidR="004E6CF7" w:rsidRPr="004E6CF7" w14:paraId="0BCBA515" w14:textId="77777777" w:rsidTr="00313B87">
        <w:tc>
          <w:tcPr>
            <w:tcW w:w="4321" w:type="dxa"/>
          </w:tcPr>
          <w:p w14:paraId="7EF3326A" w14:textId="1D0650F5" w:rsidR="004E6CF7" w:rsidRPr="004E6CF7" w:rsidRDefault="004E6CF7" w:rsidP="0055323C">
            <w:pPr>
              <w:rPr>
                <w:rFonts w:ascii="Times New Roman" w:hAnsi="Times New Roman" w:cs="Times New Roman"/>
                <w:bCs/>
                <w:iCs/>
                <w:szCs w:val="24"/>
                <w:lang w:val="es"/>
              </w:rPr>
            </w:pPr>
            <w:r w:rsidRPr="004E6CF7">
              <w:rPr>
                <w:rFonts w:ascii="Times New Roman" w:hAnsi="Times New Roman" w:cs="Times New Roman"/>
                <w:b/>
                <w:bCs/>
                <w:iCs/>
                <w:szCs w:val="24"/>
                <w:lang w:val="es"/>
              </w:rPr>
              <w:t xml:space="preserve">Artículo 4º. </w:t>
            </w:r>
            <w:r w:rsidRPr="004E6CF7">
              <w:rPr>
                <w:rFonts w:ascii="Times New Roman" w:hAnsi="Times New Roman" w:cs="Times New Roman"/>
                <w:bCs/>
                <w:iCs/>
                <w:szCs w:val="24"/>
                <w:lang w:val="es"/>
              </w:rPr>
              <w:t xml:space="preserve">Una vez actualizada la reglamentación del Fondo de Fomento </w:t>
            </w:r>
            <w:proofErr w:type="spellStart"/>
            <w:r w:rsidRPr="004E6CF7">
              <w:rPr>
                <w:rFonts w:ascii="Times New Roman" w:hAnsi="Times New Roman" w:cs="Times New Roman"/>
                <w:bCs/>
                <w:iCs/>
                <w:szCs w:val="24"/>
                <w:lang w:val="es"/>
              </w:rPr>
              <w:t>Fiquero</w:t>
            </w:r>
            <w:proofErr w:type="spellEnd"/>
            <w:r w:rsidRPr="004E6CF7">
              <w:rPr>
                <w:rFonts w:ascii="Times New Roman" w:hAnsi="Times New Roman" w:cs="Times New Roman"/>
                <w:bCs/>
                <w:iCs/>
                <w:szCs w:val="24"/>
                <w:lang w:val="es"/>
              </w:rPr>
              <w:t xml:space="preserve">, el Gobierno Nacional en coordinación con </w:t>
            </w:r>
            <w:proofErr w:type="spellStart"/>
            <w:r w:rsidRPr="004E6CF7">
              <w:rPr>
                <w:rFonts w:ascii="Times New Roman" w:hAnsi="Times New Roman" w:cs="Times New Roman"/>
                <w:bCs/>
                <w:iCs/>
                <w:szCs w:val="24"/>
                <w:lang w:val="es"/>
              </w:rPr>
              <w:t>Fenalfique</w:t>
            </w:r>
            <w:proofErr w:type="spellEnd"/>
            <w:r w:rsidRPr="004E6CF7">
              <w:rPr>
                <w:rFonts w:ascii="Times New Roman" w:hAnsi="Times New Roman" w:cs="Times New Roman"/>
                <w:bCs/>
                <w:iCs/>
                <w:szCs w:val="24"/>
                <w:lang w:val="es"/>
              </w:rPr>
              <w:t>, pondrán en operación dicho fondo, con los recursos que la ley estableció para tal efecto</w:t>
            </w:r>
            <w:r w:rsidRPr="004E6CF7">
              <w:rPr>
                <w:rFonts w:ascii="Times New Roman" w:hAnsi="Times New Roman" w:cs="Times New Roman"/>
                <w:b/>
                <w:bCs/>
                <w:iCs/>
                <w:szCs w:val="24"/>
                <w:lang w:val="es"/>
              </w:rPr>
              <w:t>.</w:t>
            </w:r>
          </w:p>
        </w:tc>
        <w:tc>
          <w:tcPr>
            <w:tcW w:w="4321" w:type="dxa"/>
          </w:tcPr>
          <w:p w14:paraId="52E2079D" w14:textId="7AC002B1" w:rsidR="004E6CF7" w:rsidRPr="004E6CF7" w:rsidRDefault="004E6CF7" w:rsidP="004E6CF7">
            <w:pPr>
              <w:rPr>
                <w:rFonts w:ascii="Times New Roman" w:eastAsia="Arial" w:hAnsi="Times New Roman" w:cs="Times New Roman"/>
                <w:bCs/>
                <w:iCs/>
                <w:szCs w:val="24"/>
                <w:lang w:val="es"/>
              </w:rPr>
            </w:pPr>
            <w:r w:rsidRPr="004E6CF7">
              <w:rPr>
                <w:rFonts w:ascii="Times New Roman" w:eastAsia="Arial" w:hAnsi="Times New Roman" w:cs="Times New Roman"/>
                <w:b/>
                <w:bCs/>
                <w:iCs/>
                <w:szCs w:val="24"/>
                <w:lang w:val="es"/>
              </w:rPr>
              <w:t xml:space="preserve">Artículo 4º. </w:t>
            </w:r>
            <w:r w:rsidRPr="004E6CF7">
              <w:rPr>
                <w:rFonts w:ascii="Times New Roman" w:eastAsia="Arial" w:hAnsi="Times New Roman" w:cs="Times New Roman"/>
                <w:bCs/>
                <w:iCs/>
                <w:szCs w:val="24"/>
                <w:lang w:val="es"/>
              </w:rPr>
              <w:t xml:space="preserve">Una vez actualizada la reglamentación del Fondo de Fomento </w:t>
            </w:r>
            <w:proofErr w:type="spellStart"/>
            <w:r w:rsidRPr="004E6CF7">
              <w:rPr>
                <w:rFonts w:ascii="Times New Roman" w:eastAsia="Arial" w:hAnsi="Times New Roman" w:cs="Times New Roman"/>
                <w:bCs/>
                <w:iCs/>
                <w:szCs w:val="24"/>
                <w:lang w:val="es"/>
              </w:rPr>
              <w:t>Fiquero</w:t>
            </w:r>
            <w:proofErr w:type="spellEnd"/>
            <w:r w:rsidRPr="004E6CF7">
              <w:rPr>
                <w:rFonts w:ascii="Times New Roman" w:eastAsia="Arial" w:hAnsi="Times New Roman" w:cs="Times New Roman"/>
                <w:bCs/>
                <w:iCs/>
                <w:szCs w:val="24"/>
                <w:lang w:val="es"/>
              </w:rPr>
              <w:t xml:space="preserve">, el Gobierno Nacional en coordinación con </w:t>
            </w:r>
            <w:proofErr w:type="spellStart"/>
            <w:r w:rsidRPr="004E6CF7">
              <w:rPr>
                <w:rFonts w:ascii="Times New Roman" w:eastAsia="Arial" w:hAnsi="Times New Roman" w:cs="Times New Roman"/>
                <w:bCs/>
                <w:iCs/>
                <w:szCs w:val="24"/>
                <w:lang w:val="es"/>
              </w:rPr>
              <w:t>Fenalfique</w:t>
            </w:r>
            <w:proofErr w:type="spellEnd"/>
            <w:r w:rsidRPr="004E6CF7">
              <w:rPr>
                <w:rFonts w:ascii="Times New Roman" w:eastAsia="Arial" w:hAnsi="Times New Roman" w:cs="Times New Roman"/>
                <w:bCs/>
                <w:iCs/>
                <w:szCs w:val="24"/>
                <w:lang w:val="es"/>
              </w:rPr>
              <w:t>, pondrán en operación dicho fondo, con los recursos que la ley estableció para tal efecto</w:t>
            </w:r>
            <w:r w:rsidRPr="004E6CF7">
              <w:rPr>
                <w:rFonts w:ascii="Times New Roman" w:eastAsia="Arial" w:hAnsi="Times New Roman" w:cs="Times New Roman"/>
                <w:b/>
                <w:bCs/>
                <w:iCs/>
                <w:szCs w:val="24"/>
                <w:lang w:val="es"/>
              </w:rPr>
              <w:t>.</w:t>
            </w:r>
          </w:p>
        </w:tc>
        <w:tc>
          <w:tcPr>
            <w:tcW w:w="2148" w:type="dxa"/>
          </w:tcPr>
          <w:p w14:paraId="444AFCA8" w14:textId="57BE504F" w:rsidR="004E6CF7" w:rsidRPr="004E6CF7" w:rsidRDefault="004E6CF7" w:rsidP="0055323C">
            <w:pPr>
              <w:rPr>
                <w:rFonts w:ascii="Times New Roman" w:hAnsi="Times New Roman" w:cs="Times New Roman"/>
                <w:szCs w:val="24"/>
              </w:rPr>
            </w:pPr>
            <w:r>
              <w:rPr>
                <w:rFonts w:ascii="Times New Roman" w:hAnsi="Times New Roman" w:cs="Times New Roman"/>
                <w:szCs w:val="24"/>
              </w:rPr>
              <w:t>Textos iguales</w:t>
            </w:r>
          </w:p>
        </w:tc>
      </w:tr>
      <w:tr w:rsidR="004E6CF7" w:rsidRPr="004E6CF7" w14:paraId="3F269A05" w14:textId="77777777" w:rsidTr="00313B87">
        <w:tc>
          <w:tcPr>
            <w:tcW w:w="4321" w:type="dxa"/>
          </w:tcPr>
          <w:p w14:paraId="27AB5E6D" w14:textId="51813B21" w:rsidR="004E6CF7" w:rsidRPr="004E6CF7" w:rsidRDefault="004E6CF7" w:rsidP="0055323C">
            <w:pPr>
              <w:rPr>
                <w:rFonts w:ascii="Times New Roman" w:hAnsi="Times New Roman" w:cs="Times New Roman"/>
                <w:bCs/>
                <w:iCs/>
                <w:szCs w:val="24"/>
                <w:lang w:val="es"/>
              </w:rPr>
            </w:pPr>
            <w:r w:rsidRPr="004E6CF7">
              <w:rPr>
                <w:rFonts w:ascii="Times New Roman" w:hAnsi="Times New Roman" w:cs="Times New Roman"/>
                <w:b/>
                <w:bCs/>
                <w:iCs/>
                <w:szCs w:val="24"/>
                <w:lang w:val="es"/>
              </w:rPr>
              <w:lastRenderedPageBreak/>
              <w:t xml:space="preserve">Artículo 5º. </w:t>
            </w:r>
            <w:r w:rsidRPr="004E6CF7">
              <w:rPr>
                <w:rFonts w:ascii="Times New Roman" w:hAnsi="Times New Roman" w:cs="Times New Roman"/>
                <w:bCs/>
                <w:iCs/>
                <w:szCs w:val="24"/>
                <w:lang w:val="es"/>
              </w:rPr>
              <w:t>Establézcase la transformación del fique como una industria autóctona nacional, cuyas características provienen del aprovechamiento de esta fibra natural y los subproductos, como sustitutos de las fibras sintéticas para la elaboración de empaques, artesanías, sogas, amarres, redes y cualquier otro derivado a partir de métodos tanto artesanales como tecnificados para el hogar, construcción, sector agropecuario, industria y demás subsectores productivos capaces de generar valor agregado.</w:t>
            </w:r>
          </w:p>
        </w:tc>
        <w:tc>
          <w:tcPr>
            <w:tcW w:w="4321" w:type="dxa"/>
          </w:tcPr>
          <w:p w14:paraId="7452421A" w14:textId="7DE756E3" w:rsidR="004E6CF7" w:rsidRPr="004E6CF7" w:rsidRDefault="004E6CF7" w:rsidP="004E6CF7">
            <w:pPr>
              <w:rPr>
                <w:rFonts w:ascii="Times New Roman" w:eastAsia="Arial" w:hAnsi="Times New Roman" w:cs="Times New Roman"/>
                <w:bCs/>
                <w:iCs/>
                <w:szCs w:val="24"/>
                <w:lang w:val="es"/>
              </w:rPr>
            </w:pPr>
            <w:r w:rsidRPr="004E6CF7">
              <w:rPr>
                <w:rFonts w:ascii="Times New Roman" w:eastAsia="Arial" w:hAnsi="Times New Roman" w:cs="Times New Roman"/>
                <w:b/>
                <w:bCs/>
                <w:iCs/>
                <w:szCs w:val="24"/>
              </w:rPr>
              <w:t>Artículo 5º.</w:t>
            </w:r>
            <w:r w:rsidRPr="004E6CF7">
              <w:rPr>
                <w:rFonts w:ascii="Times New Roman" w:eastAsia="Arial" w:hAnsi="Times New Roman" w:cs="Times New Roman"/>
                <w:bCs/>
                <w:iCs/>
                <w:szCs w:val="24"/>
              </w:rPr>
              <w:t xml:space="preserve"> Establézcase la transformación del fique como una industria autóctona nacional, cuyas características provienen del aprovechamiento de esta fibra natural y los subproductos, como sustitutos de las fibras sintéticas para la elaboración de empaques, artesanías, sogas, amarres, redes y cualquier otro derivado a partir de métodos tanto artesanales como tecnificados para el hogar, construcción, sector agropecuario, industria y demás subsectores productivos capaces de generar valor agregado.</w:t>
            </w:r>
          </w:p>
        </w:tc>
        <w:tc>
          <w:tcPr>
            <w:tcW w:w="2148" w:type="dxa"/>
          </w:tcPr>
          <w:p w14:paraId="12BEDCBA" w14:textId="4091E6B5" w:rsidR="004E6CF7" w:rsidRPr="004E6CF7" w:rsidRDefault="004E6CF7" w:rsidP="0055323C">
            <w:pPr>
              <w:rPr>
                <w:rFonts w:ascii="Times New Roman" w:hAnsi="Times New Roman" w:cs="Times New Roman"/>
                <w:szCs w:val="24"/>
              </w:rPr>
            </w:pPr>
            <w:r>
              <w:rPr>
                <w:rFonts w:ascii="Times New Roman" w:hAnsi="Times New Roman" w:cs="Times New Roman"/>
                <w:szCs w:val="24"/>
              </w:rPr>
              <w:t>Textos iguales</w:t>
            </w:r>
          </w:p>
        </w:tc>
      </w:tr>
      <w:tr w:rsidR="004E6CF7" w:rsidRPr="004E6CF7" w14:paraId="695879B5" w14:textId="77777777" w:rsidTr="00313B87">
        <w:tc>
          <w:tcPr>
            <w:tcW w:w="4321" w:type="dxa"/>
          </w:tcPr>
          <w:p w14:paraId="413FEEEC" w14:textId="77777777" w:rsidR="004E6CF7" w:rsidRPr="004E6CF7" w:rsidRDefault="004E6CF7" w:rsidP="004E6CF7">
            <w:pPr>
              <w:rPr>
                <w:rFonts w:ascii="Times New Roman" w:hAnsi="Times New Roman" w:cs="Times New Roman"/>
                <w:bCs/>
                <w:iCs/>
                <w:szCs w:val="24"/>
                <w:lang w:val="es"/>
              </w:rPr>
            </w:pPr>
            <w:r w:rsidRPr="004E6CF7">
              <w:rPr>
                <w:rFonts w:ascii="Times New Roman" w:hAnsi="Times New Roman" w:cs="Times New Roman"/>
                <w:b/>
                <w:bCs/>
                <w:iCs/>
                <w:szCs w:val="24"/>
                <w:lang w:val="es"/>
              </w:rPr>
              <w:t xml:space="preserve">Artículo 6º. </w:t>
            </w:r>
            <w:r w:rsidRPr="004E6CF7">
              <w:rPr>
                <w:rFonts w:ascii="Times New Roman" w:hAnsi="Times New Roman" w:cs="Times New Roman"/>
                <w:bCs/>
                <w:iCs/>
                <w:szCs w:val="24"/>
                <w:lang w:val="es"/>
              </w:rPr>
              <w:t>El Ministerio de Agricultura y desarrollo Rural a partir de la cadena de producción del fique, formulará la política de reconversión productiva, expansión y modernización tecnológica, articulación institucional, transferencia de conocimiento, manejo agronómico y oferta institucional, así como todos los elementos de desarrollo de la función productiva que oriente la dinámica económica del fique enfocada en el desarrollo de mercado para esta actividad con fines agroindustriales, para darle cumplimiento al artículo 1 de la presente ley.</w:t>
            </w:r>
          </w:p>
          <w:p w14:paraId="4CBDA658" w14:textId="77777777" w:rsidR="004E6CF7" w:rsidRPr="004E6CF7" w:rsidRDefault="004E6CF7" w:rsidP="004E6CF7">
            <w:pPr>
              <w:rPr>
                <w:rFonts w:ascii="Times New Roman" w:hAnsi="Times New Roman" w:cs="Times New Roman"/>
                <w:bCs/>
                <w:iCs/>
                <w:szCs w:val="24"/>
                <w:lang w:val="es"/>
              </w:rPr>
            </w:pPr>
          </w:p>
          <w:p w14:paraId="22A34E98" w14:textId="24A8DB96" w:rsidR="004E6CF7" w:rsidRDefault="004E6CF7" w:rsidP="004E6CF7">
            <w:pPr>
              <w:rPr>
                <w:rFonts w:ascii="Times New Roman" w:hAnsi="Times New Roman" w:cs="Times New Roman"/>
                <w:bCs/>
                <w:iCs/>
                <w:szCs w:val="24"/>
                <w:lang w:val="es"/>
              </w:rPr>
            </w:pPr>
            <w:r w:rsidRPr="004E6CF7">
              <w:rPr>
                <w:rFonts w:ascii="Times New Roman" w:hAnsi="Times New Roman" w:cs="Times New Roman"/>
                <w:b/>
                <w:bCs/>
                <w:iCs/>
                <w:szCs w:val="24"/>
                <w:lang w:val="es"/>
              </w:rPr>
              <w:t>Parágrafo 1.</w:t>
            </w:r>
            <w:r w:rsidRPr="004E6CF7">
              <w:rPr>
                <w:rFonts w:ascii="Times New Roman" w:hAnsi="Times New Roman" w:cs="Times New Roman"/>
                <w:bCs/>
                <w:iCs/>
                <w:szCs w:val="24"/>
                <w:lang w:val="es"/>
              </w:rPr>
              <w:t xml:space="preserve"> Para los fines de este artículo, el Ministerio de Agricultura y Desarrollo Rural convocará la participación de instituciones dedicadas al desarrollo agropecuario, académicas científicas, asociaciones y federación de productores del fique, así como el Consejo Nacional de la Cadena del Fique, esto con el fin de constituir un plan estratégico de consolidación de la política de reconversión con fundamento en las capacidades que para sus efectos contiene el Sistema Nacional de Innovación Agropecuaria (SNIA).</w:t>
            </w:r>
          </w:p>
          <w:p w14:paraId="7CFCC249" w14:textId="77777777" w:rsidR="004E6CF7" w:rsidRPr="004E6CF7" w:rsidRDefault="004E6CF7" w:rsidP="004E6CF7">
            <w:pPr>
              <w:rPr>
                <w:rFonts w:ascii="Times New Roman" w:hAnsi="Times New Roman" w:cs="Times New Roman"/>
                <w:bCs/>
                <w:iCs/>
                <w:szCs w:val="24"/>
                <w:lang w:val="es"/>
              </w:rPr>
            </w:pPr>
          </w:p>
          <w:p w14:paraId="058EB856" w14:textId="6E0AE1C7" w:rsidR="004E6CF7" w:rsidRPr="004E6CF7" w:rsidRDefault="004E6CF7" w:rsidP="004E6CF7">
            <w:pPr>
              <w:rPr>
                <w:rFonts w:ascii="Times New Roman" w:hAnsi="Times New Roman" w:cs="Times New Roman"/>
                <w:bCs/>
                <w:iCs/>
                <w:szCs w:val="24"/>
                <w:lang w:val="es"/>
              </w:rPr>
            </w:pPr>
            <w:r w:rsidRPr="004E6CF7">
              <w:rPr>
                <w:rFonts w:ascii="Times New Roman" w:hAnsi="Times New Roman" w:cs="Times New Roman"/>
                <w:b/>
                <w:bCs/>
                <w:iCs/>
                <w:szCs w:val="24"/>
                <w:lang w:val="es"/>
              </w:rPr>
              <w:t>Parágrafo 2.</w:t>
            </w:r>
            <w:r w:rsidRPr="004E6CF7">
              <w:rPr>
                <w:rFonts w:ascii="Times New Roman" w:hAnsi="Times New Roman" w:cs="Times New Roman"/>
                <w:bCs/>
                <w:iCs/>
                <w:szCs w:val="24"/>
                <w:lang w:val="es"/>
              </w:rPr>
              <w:t xml:space="preserve"> El Ministerio de Agricultura y Desarrollo Rural diseñará los </w:t>
            </w:r>
            <w:r w:rsidRPr="004E6CF7">
              <w:rPr>
                <w:rFonts w:ascii="Times New Roman" w:hAnsi="Times New Roman" w:cs="Times New Roman"/>
                <w:bCs/>
                <w:iCs/>
                <w:szCs w:val="24"/>
                <w:lang w:val="es"/>
              </w:rPr>
              <w:lastRenderedPageBreak/>
              <w:t xml:space="preserve">mecanismos idóneos para la ejecución de la política de reconversión productiva y fortalecimiento del sector, podrá delegar y coordinar los medios expeditos para su objetivo a través del ICA, </w:t>
            </w:r>
            <w:proofErr w:type="spellStart"/>
            <w:r w:rsidRPr="004E6CF7">
              <w:rPr>
                <w:rFonts w:ascii="Times New Roman" w:hAnsi="Times New Roman" w:cs="Times New Roman"/>
                <w:bCs/>
                <w:iCs/>
                <w:szCs w:val="24"/>
                <w:lang w:val="es"/>
              </w:rPr>
              <w:t>Agrosavia</w:t>
            </w:r>
            <w:proofErr w:type="spellEnd"/>
            <w:r w:rsidRPr="004E6CF7">
              <w:rPr>
                <w:rFonts w:ascii="Times New Roman" w:hAnsi="Times New Roman" w:cs="Times New Roman"/>
                <w:bCs/>
                <w:iCs/>
                <w:szCs w:val="24"/>
                <w:lang w:val="es"/>
              </w:rPr>
              <w:t>, la Agencia Nacional de Desarrollo Rural, las Corporaciones Autónomas Regionales, el Sena y cualquier institución del orden nacional de carácter agropecuario.</w:t>
            </w:r>
          </w:p>
        </w:tc>
        <w:tc>
          <w:tcPr>
            <w:tcW w:w="4321" w:type="dxa"/>
          </w:tcPr>
          <w:p w14:paraId="6C23EBFA" w14:textId="546335C0" w:rsidR="004E6CF7" w:rsidRDefault="004E6CF7" w:rsidP="004E6CF7">
            <w:pPr>
              <w:rPr>
                <w:rFonts w:ascii="Times New Roman" w:eastAsia="Arial" w:hAnsi="Times New Roman" w:cs="Times New Roman"/>
                <w:bCs/>
                <w:iCs/>
                <w:szCs w:val="24"/>
              </w:rPr>
            </w:pPr>
            <w:r w:rsidRPr="004E6CF7">
              <w:rPr>
                <w:rFonts w:ascii="Times New Roman" w:eastAsia="Arial" w:hAnsi="Times New Roman" w:cs="Times New Roman"/>
                <w:b/>
                <w:bCs/>
                <w:iCs/>
                <w:szCs w:val="24"/>
              </w:rPr>
              <w:lastRenderedPageBreak/>
              <w:t>Artículo 6º.</w:t>
            </w:r>
            <w:r w:rsidRPr="004E6CF7">
              <w:rPr>
                <w:rFonts w:ascii="Times New Roman" w:eastAsia="Arial" w:hAnsi="Times New Roman" w:cs="Times New Roman"/>
                <w:bCs/>
                <w:iCs/>
                <w:szCs w:val="24"/>
              </w:rPr>
              <w:t xml:space="preserve"> El Ministerio de Agricultura y Desarrollo Rural a partir de la cadena de producción del fique, formulará la política de reconversión productiva, expansión y modernización tecnológica, articulación institucional, transferencia de conocimiento, manejo agronómico y oferta institucional, así como todos los elementos de desarrollo de la función productiva que oriente la dinámica económica del fique enfocada 2 en el desarrollo de mercado para esta actividad con fines agroindustriales, para darle cumplimiento al artículo 1° de la presente Ley. </w:t>
            </w:r>
          </w:p>
          <w:p w14:paraId="7D11E71B" w14:textId="77777777" w:rsidR="004E6CF7" w:rsidRPr="004E6CF7" w:rsidRDefault="004E6CF7" w:rsidP="004E6CF7">
            <w:pPr>
              <w:rPr>
                <w:rFonts w:ascii="Times New Roman" w:eastAsia="Arial" w:hAnsi="Times New Roman" w:cs="Times New Roman"/>
                <w:bCs/>
                <w:iCs/>
                <w:szCs w:val="24"/>
              </w:rPr>
            </w:pPr>
          </w:p>
          <w:p w14:paraId="3920C158" w14:textId="6386D1DC" w:rsidR="004E6CF7" w:rsidRDefault="004E6CF7" w:rsidP="004E6CF7">
            <w:pPr>
              <w:rPr>
                <w:rFonts w:ascii="Times New Roman" w:eastAsia="Arial" w:hAnsi="Times New Roman" w:cs="Times New Roman"/>
                <w:bCs/>
                <w:iCs/>
                <w:szCs w:val="24"/>
              </w:rPr>
            </w:pPr>
            <w:r w:rsidRPr="004E6CF7">
              <w:rPr>
                <w:rFonts w:ascii="Times New Roman" w:eastAsia="Arial" w:hAnsi="Times New Roman" w:cs="Times New Roman"/>
                <w:b/>
                <w:bCs/>
                <w:iCs/>
                <w:szCs w:val="24"/>
              </w:rPr>
              <w:t>Parágrafo 1.</w:t>
            </w:r>
            <w:r w:rsidRPr="004E6CF7">
              <w:rPr>
                <w:rFonts w:ascii="Times New Roman" w:eastAsia="Arial" w:hAnsi="Times New Roman" w:cs="Times New Roman"/>
                <w:bCs/>
                <w:iCs/>
                <w:szCs w:val="24"/>
              </w:rPr>
              <w:t xml:space="preserve"> Para los fines de este artículo, el Ministerio de Agricultura y Desarrollo Rural convocará la participación de instituciones dedicadas al desarrollo agropecuario, académicas, científicas, asociaciones </w:t>
            </w:r>
            <w:proofErr w:type="spellStart"/>
            <w:r w:rsidRPr="004E6CF7">
              <w:rPr>
                <w:rFonts w:ascii="Times New Roman" w:eastAsia="Arial" w:hAnsi="Times New Roman" w:cs="Times New Roman"/>
                <w:bCs/>
                <w:iCs/>
                <w:szCs w:val="24"/>
              </w:rPr>
              <w:t>fiqueras</w:t>
            </w:r>
            <w:proofErr w:type="spellEnd"/>
            <w:r w:rsidRPr="004E6CF7">
              <w:rPr>
                <w:rFonts w:ascii="Times New Roman" w:eastAsia="Arial" w:hAnsi="Times New Roman" w:cs="Times New Roman"/>
                <w:bCs/>
                <w:iCs/>
                <w:szCs w:val="24"/>
              </w:rPr>
              <w:t xml:space="preserve">, </w:t>
            </w:r>
            <w:proofErr w:type="spellStart"/>
            <w:r w:rsidRPr="004E6CF7">
              <w:rPr>
                <w:rFonts w:ascii="Times New Roman" w:eastAsia="Arial" w:hAnsi="Times New Roman" w:cs="Times New Roman"/>
                <w:bCs/>
                <w:iCs/>
                <w:szCs w:val="24"/>
              </w:rPr>
              <w:t>Fenalfique</w:t>
            </w:r>
            <w:proofErr w:type="spellEnd"/>
            <w:r w:rsidRPr="004E6CF7">
              <w:rPr>
                <w:rFonts w:ascii="Times New Roman" w:eastAsia="Arial" w:hAnsi="Times New Roman" w:cs="Times New Roman"/>
                <w:bCs/>
                <w:iCs/>
                <w:szCs w:val="24"/>
              </w:rPr>
              <w:t xml:space="preserve">, así como el Consejo Nacional de la Cadena del Fique, esto con el fin de constituir un plan estratégico de consolidación de la política de reconversión con fundamento en las capacidades </w:t>
            </w:r>
            <w:r>
              <w:rPr>
                <w:rFonts w:ascii="Times New Roman" w:eastAsia="Arial" w:hAnsi="Times New Roman" w:cs="Times New Roman"/>
                <w:bCs/>
                <w:iCs/>
                <w:szCs w:val="24"/>
              </w:rPr>
              <w:t xml:space="preserve">que para sus efectos contiene </w:t>
            </w:r>
            <w:r w:rsidRPr="004E6CF7">
              <w:rPr>
                <w:rFonts w:ascii="Times New Roman" w:eastAsia="Arial" w:hAnsi="Times New Roman" w:cs="Times New Roman"/>
                <w:bCs/>
                <w:iCs/>
                <w:szCs w:val="24"/>
              </w:rPr>
              <w:t xml:space="preserve">el Sistema Nacional de Innovación Agropecuaria (SNIA). </w:t>
            </w:r>
          </w:p>
          <w:p w14:paraId="39445AFF" w14:textId="77777777" w:rsidR="004E6CF7" w:rsidRPr="004E6CF7" w:rsidRDefault="004E6CF7" w:rsidP="004E6CF7">
            <w:pPr>
              <w:rPr>
                <w:rFonts w:ascii="Times New Roman" w:eastAsia="Arial" w:hAnsi="Times New Roman" w:cs="Times New Roman"/>
                <w:bCs/>
                <w:iCs/>
                <w:szCs w:val="24"/>
              </w:rPr>
            </w:pPr>
          </w:p>
          <w:p w14:paraId="4F42796F" w14:textId="38A6199F" w:rsidR="004E6CF7" w:rsidRPr="004E6CF7" w:rsidRDefault="004E6CF7" w:rsidP="004E6CF7">
            <w:pPr>
              <w:rPr>
                <w:rFonts w:ascii="Times New Roman" w:eastAsia="Arial" w:hAnsi="Times New Roman" w:cs="Times New Roman"/>
                <w:bCs/>
                <w:iCs/>
                <w:szCs w:val="24"/>
                <w:lang w:val="es"/>
              </w:rPr>
            </w:pPr>
            <w:r w:rsidRPr="004E6CF7">
              <w:rPr>
                <w:rFonts w:ascii="Times New Roman" w:eastAsia="Arial" w:hAnsi="Times New Roman" w:cs="Times New Roman"/>
                <w:b/>
                <w:bCs/>
                <w:iCs/>
                <w:szCs w:val="24"/>
              </w:rPr>
              <w:t>Parágrafo 2.</w:t>
            </w:r>
            <w:r w:rsidRPr="004E6CF7">
              <w:rPr>
                <w:rFonts w:ascii="Times New Roman" w:eastAsia="Arial" w:hAnsi="Times New Roman" w:cs="Times New Roman"/>
                <w:bCs/>
                <w:iCs/>
                <w:szCs w:val="24"/>
              </w:rPr>
              <w:t xml:space="preserve"> El Ministerio de Agricultura y Desarrollo Rural diseñará los mecanismos idóneos para la ejecución de </w:t>
            </w:r>
            <w:r w:rsidRPr="004E6CF7">
              <w:rPr>
                <w:rFonts w:ascii="Times New Roman" w:eastAsia="Arial" w:hAnsi="Times New Roman" w:cs="Times New Roman"/>
                <w:bCs/>
                <w:iCs/>
                <w:szCs w:val="24"/>
              </w:rPr>
              <w:lastRenderedPageBreak/>
              <w:t xml:space="preserve">la política de reconversión productiva y fortalecimiento del sector, podrá delegar y coordinar los medios expeditos para su objetivo a través del ICA, </w:t>
            </w:r>
            <w:proofErr w:type="spellStart"/>
            <w:r w:rsidRPr="004E6CF7">
              <w:rPr>
                <w:rFonts w:ascii="Times New Roman" w:eastAsia="Arial" w:hAnsi="Times New Roman" w:cs="Times New Roman"/>
                <w:bCs/>
                <w:iCs/>
                <w:szCs w:val="24"/>
              </w:rPr>
              <w:t>Agrosavia</w:t>
            </w:r>
            <w:proofErr w:type="spellEnd"/>
            <w:r w:rsidRPr="004E6CF7">
              <w:rPr>
                <w:rFonts w:ascii="Times New Roman" w:eastAsia="Arial" w:hAnsi="Times New Roman" w:cs="Times New Roman"/>
                <w:bCs/>
                <w:iCs/>
                <w:szCs w:val="24"/>
              </w:rPr>
              <w:t>, la Agencia Nacional de Desarrollo Rural, las Corporaciones Autónomas Regionales, el SENA y cualquier institución del orden nacional de carácter agropecuario.</w:t>
            </w:r>
          </w:p>
        </w:tc>
        <w:tc>
          <w:tcPr>
            <w:tcW w:w="2148" w:type="dxa"/>
          </w:tcPr>
          <w:p w14:paraId="44396806" w14:textId="79F1C845" w:rsidR="004E6CF7" w:rsidRPr="004E6CF7" w:rsidRDefault="006C0028" w:rsidP="0055323C">
            <w:pPr>
              <w:rPr>
                <w:rFonts w:ascii="Times New Roman" w:hAnsi="Times New Roman" w:cs="Times New Roman"/>
                <w:szCs w:val="24"/>
              </w:rPr>
            </w:pPr>
            <w:r>
              <w:rPr>
                <w:rFonts w:ascii="Times New Roman" w:hAnsi="Times New Roman" w:cs="Times New Roman"/>
                <w:szCs w:val="24"/>
              </w:rPr>
              <w:lastRenderedPageBreak/>
              <w:t>Se acoge el texto de la Cámara de Representantes.</w:t>
            </w:r>
          </w:p>
        </w:tc>
      </w:tr>
      <w:tr w:rsidR="004E6CF7" w:rsidRPr="004E6CF7" w14:paraId="01C574A6" w14:textId="77777777" w:rsidTr="00313B87">
        <w:tc>
          <w:tcPr>
            <w:tcW w:w="4321" w:type="dxa"/>
          </w:tcPr>
          <w:p w14:paraId="550CD481" w14:textId="6937DEA9" w:rsidR="006C0028" w:rsidRPr="006C0028" w:rsidRDefault="006C0028" w:rsidP="006C0028">
            <w:pPr>
              <w:rPr>
                <w:rFonts w:ascii="Times New Roman" w:hAnsi="Times New Roman" w:cs="Times New Roman"/>
                <w:bCs/>
                <w:iCs/>
                <w:szCs w:val="24"/>
                <w:lang w:val="es"/>
              </w:rPr>
            </w:pPr>
            <w:r w:rsidRPr="006C0028">
              <w:rPr>
                <w:rFonts w:ascii="Times New Roman" w:hAnsi="Times New Roman" w:cs="Times New Roman"/>
                <w:b/>
                <w:bCs/>
                <w:iCs/>
                <w:szCs w:val="24"/>
                <w:lang w:val="es"/>
              </w:rPr>
              <w:lastRenderedPageBreak/>
              <w:t>Artículo 7º.</w:t>
            </w:r>
            <w:r w:rsidRPr="006C0028">
              <w:rPr>
                <w:rFonts w:ascii="Times New Roman" w:hAnsi="Times New Roman" w:cs="Times New Roman"/>
                <w:bCs/>
                <w:iCs/>
                <w:szCs w:val="24"/>
                <w:lang w:val="es"/>
              </w:rPr>
              <w:t xml:space="preserve"> El Ministerio de Industria Comercio y Turismo implementará un programa especial diseñado para la exportación del fique y los productos elaborados a partir de la fibra, jugo y bagazo, con el fin de contribuir a la especialización del sector. </w:t>
            </w:r>
            <w:r w:rsidRPr="006C0028">
              <w:rPr>
                <w:rFonts w:ascii="Times New Roman" w:hAnsi="Times New Roman" w:cs="Times New Roman"/>
                <w:bCs/>
                <w:iCs/>
                <w:szCs w:val="24"/>
                <w:lang w:val="es"/>
              </w:rPr>
              <w:br/>
            </w:r>
            <w:r w:rsidRPr="006C0028">
              <w:rPr>
                <w:rFonts w:ascii="Times New Roman" w:hAnsi="Times New Roman" w:cs="Times New Roman"/>
                <w:bCs/>
                <w:iCs/>
                <w:szCs w:val="24"/>
                <w:lang w:val="es"/>
              </w:rPr>
              <w:br/>
              <w:t>Así mismo, podrá coordinar con las demás instituciones públicas y /o privadas y medios de la cadena productiva del fique, las acciones a que haya lugar para la consolidación de una</w:t>
            </w:r>
            <w:r>
              <w:rPr>
                <w:rFonts w:ascii="Times New Roman" w:hAnsi="Times New Roman" w:cs="Times New Roman"/>
                <w:bCs/>
                <w:iCs/>
                <w:szCs w:val="24"/>
                <w:lang w:val="es"/>
              </w:rPr>
              <w:t xml:space="preserve"> </w:t>
            </w:r>
            <w:r w:rsidRPr="006C0028">
              <w:rPr>
                <w:rFonts w:ascii="Times New Roman" w:hAnsi="Times New Roman" w:cs="Times New Roman"/>
                <w:bCs/>
                <w:iCs/>
                <w:szCs w:val="24"/>
                <w:lang w:val="es"/>
              </w:rPr>
              <w:t>red de conocimiento exportador.</w:t>
            </w:r>
          </w:p>
          <w:p w14:paraId="68414EA6" w14:textId="77777777" w:rsidR="006C0028" w:rsidRPr="006C0028" w:rsidRDefault="006C0028" w:rsidP="006C0028">
            <w:pPr>
              <w:rPr>
                <w:rFonts w:ascii="Times New Roman" w:hAnsi="Times New Roman" w:cs="Times New Roman"/>
                <w:bCs/>
                <w:iCs/>
                <w:szCs w:val="24"/>
                <w:lang w:val="es"/>
              </w:rPr>
            </w:pPr>
          </w:p>
          <w:p w14:paraId="579CB4BF" w14:textId="4253406D" w:rsidR="006C0028" w:rsidRPr="006C0028" w:rsidRDefault="006C0028" w:rsidP="006C0028">
            <w:pPr>
              <w:rPr>
                <w:rFonts w:ascii="Times New Roman" w:hAnsi="Times New Roman" w:cs="Times New Roman"/>
                <w:bCs/>
                <w:iCs/>
                <w:szCs w:val="24"/>
                <w:lang w:val="es"/>
              </w:rPr>
            </w:pPr>
            <w:r w:rsidRPr="006C0028">
              <w:rPr>
                <w:rFonts w:ascii="Times New Roman" w:hAnsi="Times New Roman" w:cs="Times New Roman"/>
                <w:bCs/>
                <w:iCs/>
                <w:szCs w:val="24"/>
                <w:lang w:val="es"/>
              </w:rPr>
              <w:t>El Ministerio de Industria Comercio y Turismo pondrá en conocimiento la oferta para</w:t>
            </w:r>
            <w:r>
              <w:rPr>
                <w:rFonts w:ascii="Times New Roman" w:hAnsi="Times New Roman" w:cs="Times New Roman"/>
                <w:bCs/>
                <w:iCs/>
                <w:szCs w:val="24"/>
                <w:lang w:val="es"/>
              </w:rPr>
              <w:t xml:space="preserve"> </w:t>
            </w:r>
            <w:r w:rsidRPr="006C0028">
              <w:rPr>
                <w:rFonts w:ascii="Times New Roman" w:hAnsi="Times New Roman" w:cs="Times New Roman"/>
                <w:bCs/>
                <w:iCs/>
                <w:szCs w:val="24"/>
                <w:lang w:val="es"/>
              </w:rPr>
              <w:t>exportar y facilitará los medios idóneos que permitan la promoción de negocios para el</w:t>
            </w:r>
            <w:r>
              <w:rPr>
                <w:rFonts w:ascii="Times New Roman" w:hAnsi="Times New Roman" w:cs="Times New Roman"/>
                <w:bCs/>
                <w:iCs/>
                <w:szCs w:val="24"/>
                <w:lang w:val="es"/>
              </w:rPr>
              <w:t xml:space="preserve"> </w:t>
            </w:r>
            <w:r w:rsidRPr="006C0028">
              <w:rPr>
                <w:rFonts w:ascii="Times New Roman" w:hAnsi="Times New Roman" w:cs="Times New Roman"/>
                <w:bCs/>
                <w:iCs/>
                <w:szCs w:val="24"/>
                <w:lang w:val="es"/>
              </w:rPr>
              <w:t>sector.</w:t>
            </w:r>
          </w:p>
          <w:p w14:paraId="4974C54E" w14:textId="77777777" w:rsidR="004E6CF7" w:rsidRPr="006C0028" w:rsidRDefault="004E6CF7" w:rsidP="0055323C">
            <w:pPr>
              <w:rPr>
                <w:rFonts w:ascii="Times New Roman" w:hAnsi="Times New Roman" w:cs="Times New Roman"/>
                <w:bCs/>
                <w:iCs/>
                <w:szCs w:val="24"/>
                <w:lang w:val="es"/>
              </w:rPr>
            </w:pPr>
          </w:p>
        </w:tc>
        <w:tc>
          <w:tcPr>
            <w:tcW w:w="4321" w:type="dxa"/>
          </w:tcPr>
          <w:p w14:paraId="23A08DB6" w14:textId="77777777" w:rsidR="006C0028" w:rsidRPr="006C0028" w:rsidRDefault="006C0028" w:rsidP="006C0028">
            <w:pPr>
              <w:rPr>
                <w:rFonts w:ascii="Times New Roman" w:eastAsia="Arial" w:hAnsi="Times New Roman" w:cs="Times New Roman"/>
                <w:bCs/>
                <w:iCs/>
                <w:szCs w:val="24"/>
              </w:rPr>
            </w:pPr>
            <w:r w:rsidRPr="006C0028">
              <w:rPr>
                <w:rFonts w:ascii="Times New Roman" w:eastAsia="Arial" w:hAnsi="Times New Roman" w:cs="Times New Roman"/>
                <w:b/>
                <w:bCs/>
                <w:iCs/>
                <w:szCs w:val="24"/>
              </w:rPr>
              <w:t>Artículo 7º.</w:t>
            </w:r>
            <w:r w:rsidRPr="006C0028">
              <w:rPr>
                <w:rFonts w:ascii="Times New Roman" w:eastAsia="Arial" w:hAnsi="Times New Roman" w:cs="Times New Roman"/>
                <w:bCs/>
                <w:iCs/>
                <w:szCs w:val="24"/>
              </w:rPr>
              <w:t xml:space="preserve"> El Ministerio de Comercio, Industria y Turismo implementará un programa especial diseñado para la exportación del fique y los productos elaborados a partir de la fibra, jugo y bagazo, con el fin de contribuir a la especialización del sector. Dicho programa debe incluir, entre otras estrategias, la identificación y determinación de los mercados y productos con mayor potencial de comercialización, el establecimiento de alianzas con entidades comerciales extranjeras, la adecuación y tecnificación de la oferta de acuerdo a las exigencias del comercio internacional y una política de promoción, comunicación y publicidad efectiva. </w:t>
            </w:r>
          </w:p>
          <w:p w14:paraId="61693DFB" w14:textId="77777777" w:rsidR="006C0028" w:rsidRPr="006C0028" w:rsidRDefault="006C0028" w:rsidP="006C0028">
            <w:pPr>
              <w:rPr>
                <w:rFonts w:ascii="Times New Roman" w:eastAsia="Arial" w:hAnsi="Times New Roman" w:cs="Times New Roman"/>
                <w:bCs/>
                <w:iCs/>
                <w:szCs w:val="24"/>
              </w:rPr>
            </w:pPr>
            <w:r w:rsidRPr="006C0028">
              <w:rPr>
                <w:rFonts w:ascii="Times New Roman" w:eastAsia="Arial" w:hAnsi="Times New Roman" w:cs="Times New Roman"/>
                <w:bCs/>
                <w:iCs/>
                <w:szCs w:val="24"/>
              </w:rPr>
              <w:t xml:space="preserve">Así mismo, podrá coordinar con las demás instituciones públicas y/o privadas y medios de la cadena productiva del fique, las acciones a que haya lugar para la consolidación de una red de conocimiento exportador. </w:t>
            </w:r>
          </w:p>
          <w:p w14:paraId="1FC21AE1" w14:textId="1D7BAF3C" w:rsidR="004E6CF7" w:rsidRPr="006C0028" w:rsidRDefault="006C0028" w:rsidP="006C0028">
            <w:pPr>
              <w:rPr>
                <w:rFonts w:ascii="Times New Roman" w:eastAsia="Arial" w:hAnsi="Times New Roman" w:cs="Times New Roman"/>
                <w:bCs/>
                <w:iCs/>
                <w:szCs w:val="24"/>
                <w:lang w:val="es"/>
              </w:rPr>
            </w:pPr>
            <w:r w:rsidRPr="006C0028">
              <w:rPr>
                <w:rFonts w:ascii="Times New Roman" w:eastAsia="Arial" w:hAnsi="Times New Roman" w:cs="Times New Roman"/>
                <w:bCs/>
                <w:iCs/>
                <w:szCs w:val="24"/>
              </w:rPr>
              <w:t>El Ministerio de Comercio, Industria y Turismo pondrá en conocimiento la oferta para exportar y facilitará los medios idóneos que permitan la promoción de negocios para el sector.</w:t>
            </w:r>
          </w:p>
        </w:tc>
        <w:tc>
          <w:tcPr>
            <w:tcW w:w="2148" w:type="dxa"/>
          </w:tcPr>
          <w:p w14:paraId="748DDF89" w14:textId="69E44749" w:rsidR="004E6CF7" w:rsidRPr="004E6CF7" w:rsidRDefault="006C0028" w:rsidP="0055323C">
            <w:pPr>
              <w:rPr>
                <w:rFonts w:ascii="Times New Roman" w:hAnsi="Times New Roman" w:cs="Times New Roman"/>
                <w:szCs w:val="24"/>
              </w:rPr>
            </w:pPr>
            <w:r>
              <w:rPr>
                <w:rFonts w:ascii="Times New Roman" w:hAnsi="Times New Roman" w:cs="Times New Roman"/>
                <w:szCs w:val="24"/>
              </w:rPr>
              <w:t>Se acoge el texto de la Cámara de Representantes.</w:t>
            </w:r>
          </w:p>
        </w:tc>
      </w:tr>
      <w:tr w:rsidR="004E6CF7" w:rsidRPr="004E6CF7" w14:paraId="10A90786" w14:textId="77777777" w:rsidTr="00313B87">
        <w:tc>
          <w:tcPr>
            <w:tcW w:w="4321" w:type="dxa"/>
          </w:tcPr>
          <w:p w14:paraId="372AD6DC" w14:textId="77777777" w:rsidR="006C0028" w:rsidRPr="006C0028" w:rsidRDefault="006C0028" w:rsidP="006C0028">
            <w:pPr>
              <w:rPr>
                <w:rFonts w:ascii="Times New Roman" w:hAnsi="Times New Roman" w:cs="Times New Roman"/>
                <w:bCs/>
                <w:iCs/>
                <w:szCs w:val="24"/>
                <w:lang w:val="es"/>
              </w:rPr>
            </w:pPr>
            <w:r w:rsidRPr="006C0028">
              <w:rPr>
                <w:rFonts w:ascii="Times New Roman" w:hAnsi="Times New Roman" w:cs="Times New Roman"/>
                <w:b/>
                <w:bCs/>
                <w:iCs/>
                <w:szCs w:val="24"/>
                <w:lang w:val="es"/>
              </w:rPr>
              <w:t>Artículo 8º.</w:t>
            </w:r>
            <w:r w:rsidRPr="006C0028">
              <w:rPr>
                <w:rFonts w:ascii="Times New Roman" w:hAnsi="Times New Roman" w:cs="Times New Roman"/>
                <w:bCs/>
                <w:iCs/>
                <w:szCs w:val="24"/>
                <w:lang w:val="es"/>
              </w:rPr>
              <w:t xml:space="preserve"> El Gobierno Nacional reglamentará las acciones tendientes al acceso a líneas de crédito, adquisición de maquinaria y equipo, reconversión tecnológica y fortalecimiento de la producción a través de la oferta institucional idónea para el cumplimiento </w:t>
            </w:r>
            <w:r w:rsidRPr="006C0028">
              <w:rPr>
                <w:rFonts w:ascii="Times New Roman" w:hAnsi="Times New Roman" w:cs="Times New Roman"/>
                <w:bCs/>
                <w:iCs/>
                <w:szCs w:val="24"/>
                <w:lang w:val="es"/>
              </w:rPr>
              <w:lastRenderedPageBreak/>
              <w:t>de los objetivos, garantizando el prioritario de pequeños y medianos productores, y se actualizará un documento de política sobre el sector del fique en Colombia.</w:t>
            </w:r>
          </w:p>
          <w:p w14:paraId="0F18AABF" w14:textId="018192C3" w:rsidR="004E6CF7" w:rsidRPr="006C0028" w:rsidRDefault="006C0028" w:rsidP="006C0028">
            <w:pPr>
              <w:rPr>
                <w:rFonts w:ascii="Times New Roman" w:hAnsi="Times New Roman" w:cs="Times New Roman"/>
                <w:bCs/>
                <w:iCs/>
                <w:szCs w:val="24"/>
                <w:lang w:val="es"/>
              </w:rPr>
            </w:pPr>
            <w:r w:rsidRPr="006C0028">
              <w:rPr>
                <w:rFonts w:ascii="Times New Roman" w:hAnsi="Times New Roman" w:cs="Times New Roman"/>
                <w:b/>
                <w:bCs/>
                <w:iCs/>
                <w:szCs w:val="24"/>
                <w:lang w:val="es"/>
              </w:rPr>
              <w:t>Parágrafo:</w:t>
            </w:r>
            <w:r w:rsidRPr="006C0028">
              <w:rPr>
                <w:rFonts w:ascii="Times New Roman" w:hAnsi="Times New Roman" w:cs="Times New Roman"/>
                <w:bCs/>
                <w:iCs/>
                <w:szCs w:val="24"/>
                <w:lang w:val="es"/>
              </w:rPr>
              <w:t xml:space="preserve"> El acceso a líneas de crédito se desarrollará de acuerdo con las necesidades de la industria </w:t>
            </w:r>
            <w:proofErr w:type="spellStart"/>
            <w:r w:rsidRPr="006C0028">
              <w:rPr>
                <w:rFonts w:ascii="Times New Roman" w:hAnsi="Times New Roman" w:cs="Times New Roman"/>
                <w:bCs/>
                <w:iCs/>
                <w:szCs w:val="24"/>
                <w:lang w:val="es"/>
              </w:rPr>
              <w:t>fiquera</w:t>
            </w:r>
            <w:proofErr w:type="spellEnd"/>
            <w:r w:rsidRPr="006C0028">
              <w:rPr>
                <w:rFonts w:ascii="Times New Roman" w:hAnsi="Times New Roman" w:cs="Times New Roman"/>
                <w:bCs/>
                <w:iCs/>
                <w:szCs w:val="24"/>
                <w:lang w:val="es"/>
              </w:rPr>
              <w:t xml:space="preserve"> y será complementada por el acompañamiento a los pequeños y medianos productores para el uso estratégico de los recursos.</w:t>
            </w:r>
          </w:p>
        </w:tc>
        <w:tc>
          <w:tcPr>
            <w:tcW w:w="4321" w:type="dxa"/>
          </w:tcPr>
          <w:p w14:paraId="6A056F8A" w14:textId="77777777" w:rsidR="006C0028" w:rsidRPr="006C0028" w:rsidRDefault="006C0028" w:rsidP="006C0028">
            <w:pPr>
              <w:rPr>
                <w:rFonts w:ascii="Times New Roman" w:eastAsia="Arial" w:hAnsi="Times New Roman" w:cs="Times New Roman"/>
                <w:bCs/>
                <w:iCs/>
                <w:szCs w:val="24"/>
              </w:rPr>
            </w:pPr>
            <w:r w:rsidRPr="006C0028">
              <w:rPr>
                <w:rFonts w:ascii="Times New Roman" w:eastAsia="Arial" w:hAnsi="Times New Roman" w:cs="Times New Roman"/>
                <w:b/>
                <w:bCs/>
                <w:iCs/>
                <w:szCs w:val="24"/>
              </w:rPr>
              <w:lastRenderedPageBreak/>
              <w:t>Artículo 8º.</w:t>
            </w:r>
            <w:r w:rsidRPr="006C0028">
              <w:rPr>
                <w:rFonts w:ascii="Times New Roman" w:eastAsia="Arial" w:hAnsi="Times New Roman" w:cs="Times New Roman"/>
                <w:bCs/>
                <w:iCs/>
                <w:szCs w:val="24"/>
              </w:rPr>
              <w:t xml:space="preserve"> El Gobierno Nacional reglamentará las acciones tendientes al acceso a líneas de crédito, adquisición de maquinaria y equipo, reconversión tecnológica y fortalecimiento de la producción a través de la oferta institucional idónea para el cumplimiento </w:t>
            </w:r>
            <w:r w:rsidRPr="006C0028">
              <w:rPr>
                <w:rFonts w:ascii="Times New Roman" w:eastAsia="Arial" w:hAnsi="Times New Roman" w:cs="Times New Roman"/>
                <w:bCs/>
                <w:iCs/>
                <w:szCs w:val="24"/>
              </w:rPr>
              <w:lastRenderedPageBreak/>
              <w:t xml:space="preserve">de los objetivos, garantizando el acceso prioritario de pequeños y medianos productores, y se actualizará un documento de política sobre el sector del fique en Colombia. </w:t>
            </w:r>
          </w:p>
          <w:p w14:paraId="405B1BD5" w14:textId="6D94DF17" w:rsidR="004E6CF7" w:rsidRPr="006C0028" w:rsidRDefault="006C0028" w:rsidP="006C0028">
            <w:pPr>
              <w:rPr>
                <w:rFonts w:ascii="Times New Roman" w:eastAsia="Arial" w:hAnsi="Times New Roman" w:cs="Times New Roman"/>
                <w:bCs/>
                <w:iCs/>
                <w:szCs w:val="24"/>
                <w:lang w:val="es"/>
              </w:rPr>
            </w:pPr>
            <w:r w:rsidRPr="006C0028">
              <w:rPr>
                <w:rFonts w:ascii="Times New Roman" w:eastAsia="Arial" w:hAnsi="Times New Roman" w:cs="Times New Roman"/>
                <w:b/>
                <w:bCs/>
                <w:iCs/>
                <w:szCs w:val="24"/>
              </w:rPr>
              <w:t>Parágrafo.</w:t>
            </w:r>
            <w:r w:rsidRPr="006C0028">
              <w:rPr>
                <w:rFonts w:ascii="Times New Roman" w:eastAsia="Arial" w:hAnsi="Times New Roman" w:cs="Times New Roman"/>
                <w:bCs/>
                <w:iCs/>
                <w:szCs w:val="24"/>
              </w:rPr>
              <w:t xml:space="preserve"> El acceso a líneas de crédito se desarrollará de acuerdo con las necesidades de la industria </w:t>
            </w:r>
            <w:proofErr w:type="spellStart"/>
            <w:r w:rsidRPr="006C0028">
              <w:rPr>
                <w:rFonts w:ascii="Times New Roman" w:eastAsia="Arial" w:hAnsi="Times New Roman" w:cs="Times New Roman"/>
                <w:bCs/>
                <w:iCs/>
                <w:szCs w:val="24"/>
              </w:rPr>
              <w:t>fiquera</w:t>
            </w:r>
            <w:proofErr w:type="spellEnd"/>
            <w:r w:rsidRPr="006C0028">
              <w:rPr>
                <w:rFonts w:ascii="Times New Roman" w:eastAsia="Arial" w:hAnsi="Times New Roman" w:cs="Times New Roman"/>
                <w:bCs/>
                <w:iCs/>
                <w:szCs w:val="24"/>
              </w:rPr>
              <w:t xml:space="preserve"> y será complementada por el acompañamiento a los pequeños y medianos productores para el uso estratégico de los recursos.</w:t>
            </w:r>
          </w:p>
        </w:tc>
        <w:tc>
          <w:tcPr>
            <w:tcW w:w="2148" w:type="dxa"/>
          </w:tcPr>
          <w:p w14:paraId="02479EF0" w14:textId="4CB7E161" w:rsidR="004E6CF7" w:rsidRPr="004E6CF7" w:rsidRDefault="006C0028" w:rsidP="0055323C">
            <w:pPr>
              <w:rPr>
                <w:rFonts w:ascii="Times New Roman" w:hAnsi="Times New Roman" w:cs="Times New Roman"/>
                <w:szCs w:val="24"/>
              </w:rPr>
            </w:pPr>
            <w:r>
              <w:rPr>
                <w:rFonts w:ascii="Times New Roman" w:hAnsi="Times New Roman" w:cs="Times New Roman"/>
                <w:szCs w:val="24"/>
              </w:rPr>
              <w:lastRenderedPageBreak/>
              <w:t>Se acoge el texto de la Cámara de Representantes.</w:t>
            </w:r>
          </w:p>
        </w:tc>
      </w:tr>
      <w:tr w:rsidR="004E6CF7" w:rsidRPr="004E6CF7" w14:paraId="3019A8FB" w14:textId="77777777" w:rsidTr="00313B87">
        <w:tc>
          <w:tcPr>
            <w:tcW w:w="4321" w:type="dxa"/>
          </w:tcPr>
          <w:p w14:paraId="33BE8CAC" w14:textId="77777777" w:rsidR="006C0028" w:rsidRPr="006C0028" w:rsidRDefault="006C0028" w:rsidP="006C0028">
            <w:pPr>
              <w:rPr>
                <w:rFonts w:ascii="Times New Roman" w:hAnsi="Times New Roman" w:cs="Times New Roman"/>
                <w:bCs/>
                <w:iCs/>
                <w:szCs w:val="24"/>
                <w:lang w:val="es"/>
              </w:rPr>
            </w:pPr>
            <w:r w:rsidRPr="006C0028">
              <w:rPr>
                <w:rFonts w:ascii="Times New Roman" w:hAnsi="Times New Roman" w:cs="Times New Roman"/>
                <w:b/>
                <w:bCs/>
                <w:iCs/>
                <w:szCs w:val="24"/>
                <w:lang w:val="es"/>
              </w:rPr>
              <w:lastRenderedPageBreak/>
              <w:t xml:space="preserve">Artículo 9º. </w:t>
            </w:r>
            <w:r w:rsidRPr="006C0028">
              <w:rPr>
                <w:rFonts w:ascii="Times New Roman" w:hAnsi="Times New Roman" w:cs="Times New Roman"/>
                <w:bCs/>
                <w:iCs/>
                <w:szCs w:val="24"/>
                <w:lang w:val="es"/>
              </w:rPr>
              <w:t>Establézcase la estrategia de publicidad y comunicación sobre el uso de fique para incentivar la industria nacional por medio de campañas que den a conocer el sector y promuevan su presencia en ruedas de negocios que promuevan la inversión privada y las asociaciones público-privadas que quieran ingresar al mercado del fique.</w:t>
            </w:r>
          </w:p>
          <w:p w14:paraId="3F926B36" w14:textId="30278012" w:rsidR="004E6CF7" w:rsidRPr="006C0028" w:rsidRDefault="006C0028" w:rsidP="006C0028">
            <w:pPr>
              <w:rPr>
                <w:rFonts w:ascii="Times New Roman" w:hAnsi="Times New Roman" w:cs="Times New Roman"/>
                <w:bCs/>
                <w:iCs/>
                <w:szCs w:val="24"/>
                <w:lang w:val="es"/>
              </w:rPr>
            </w:pPr>
            <w:r w:rsidRPr="006C0028">
              <w:rPr>
                <w:rFonts w:ascii="Times New Roman" w:hAnsi="Times New Roman" w:cs="Times New Roman"/>
                <w:b/>
                <w:bCs/>
                <w:iCs/>
                <w:szCs w:val="24"/>
                <w:lang w:val="es"/>
              </w:rPr>
              <w:t>Parágrafo</w:t>
            </w:r>
            <w:r w:rsidRPr="006C0028">
              <w:rPr>
                <w:rFonts w:ascii="Times New Roman" w:hAnsi="Times New Roman" w:cs="Times New Roman"/>
                <w:bCs/>
                <w:iCs/>
                <w:szCs w:val="24"/>
                <w:lang w:val="es"/>
              </w:rPr>
              <w:t>. El Ministerio de Agricultura y Desarrollo Rural diseñará estrategias que incentiven el uso de empaques elaborados con fibra de fique como sustituto de los empaques elaborados con fibras sintéticas. Dicha cartera desarrollará beneficios para el sector industrial y comercial que incorpore dentro de sus procesos el uso de empaques elaborados con fibra de fique.</w:t>
            </w:r>
          </w:p>
        </w:tc>
        <w:tc>
          <w:tcPr>
            <w:tcW w:w="4321" w:type="dxa"/>
          </w:tcPr>
          <w:p w14:paraId="3137211C" w14:textId="77777777" w:rsidR="006C0028" w:rsidRDefault="006C0028" w:rsidP="004E6CF7">
            <w:pPr>
              <w:rPr>
                <w:rFonts w:ascii="Times New Roman" w:eastAsia="Arial" w:hAnsi="Times New Roman" w:cs="Times New Roman"/>
                <w:bCs/>
                <w:iCs/>
                <w:szCs w:val="24"/>
              </w:rPr>
            </w:pPr>
            <w:r w:rsidRPr="006C0028">
              <w:rPr>
                <w:rFonts w:ascii="Times New Roman" w:eastAsia="Arial" w:hAnsi="Times New Roman" w:cs="Times New Roman"/>
                <w:b/>
                <w:bCs/>
                <w:iCs/>
                <w:szCs w:val="24"/>
              </w:rPr>
              <w:t>Artículo 9º.</w:t>
            </w:r>
            <w:r w:rsidRPr="006C0028">
              <w:rPr>
                <w:rFonts w:ascii="Times New Roman" w:eastAsia="Arial" w:hAnsi="Times New Roman" w:cs="Times New Roman"/>
                <w:bCs/>
                <w:iCs/>
                <w:szCs w:val="24"/>
              </w:rPr>
              <w:t xml:space="preserve"> Establézcase la estrategia de publicidad y comunicación sobre el uso de fique para incentivar la industria nacional por medio de campañas que den a conocer el sector y promuevan su presencia en ruedas de negocios que fomenten la inversión privada y las asociaciones público-privadas que quieran ingresar al mercado del fique. </w:t>
            </w:r>
          </w:p>
          <w:p w14:paraId="6F27C4B1" w14:textId="300B0121" w:rsidR="004E6CF7" w:rsidRPr="006C0028" w:rsidRDefault="006C0028" w:rsidP="004E6CF7">
            <w:pPr>
              <w:rPr>
                <w:rFonts w:ascii="Times New Roman" w:eastAsia="Arial" w:hAnsi="Times New Roman" w:cs="Times New Roman"/>
                <w:bCs/>
                <w:iCs/>
                <w:szCs w:val="24"/>
                <w:lang w:val="es"/>
              </w:rPr>
            </w:pPr>
            <w:r w:rsidRPr="006C0028">
              <w:rPr>
                <w:rFonts w:ascii="Times New Roman" w:eastAsia="Arial" w:hAnsi="Times New Roman" w:cs="Times New Roman"/>
                <w:b/>
                <w:bCs/>
                <w:iCs/>
                <w:szCs w:val="24"/>
              </w:rPr>
              <w:t xml:space="preserve">Parágrafo. </w:t>
            </w:r>
            <w:r w:rsidRPr="006C0028">
              <w:rPr>
                <w:rFonts w:ascii="Times New Roman" w:eastAsia="Arial" w:hAnsi="Times New Roman" w:cs="Times New Roman"/>
                <w:bCs/>
                <w:iCs/>
                <w:szCs w:val="24"/>
              </w:rPr>
              <w:t>El Ministerio de Agricultura y Desarrollo Rural diseñará estrategias que incentiven el uso de empaques elaborados con fibra de fique como sustituto de los empaques elaborados con fibras sintéticas. Dicha cartera desarrollará beneficios para el sector industrial y comercial que incorpore dentro de sus procesos el uso de empaques elaborados con fibra de fique.</w:t>
            </w:r>
          </w:p>
        </w:tc>
        <w:tc>
          <w:tcPr>
            <w:tcW w:w="2148" w:type="dxa"/>
          </w:tcPr>
          <w:p w14:paraId="63B19E7A" w14:textId="0301BE19" w:rsidR="004E6CF7" w:rsidRPr="004E6CF7" w:rsidRDefault="006C0028" w:rsidP="0055323C">
            <w:pPr>
              <w:rPr>
                <w:rFonts w:ascii="Times New Roman" w:hAnsi="Times New Roman" w:cs="Times New Roman"/>
                <w:szCs w:val="24"/>
              </w:rPr>
            </w:pPr>
            <w:r>
              <w:rPr>
                <w:rFonts w:ascii="Times New Roman" w:hAnsi="Times New Roman" w:cs="Times New Roman"/>
                <w:szCs w:val="24"/>
              </w:rPr>
              <w:t>Textos iguales</w:t>
            </w:r>
          </w:p>
        </w:tc>
      </w:tr>
      <w:tr w:rsidR="004E6CF7" w:rsidRPr="004E6CF7" w14:paraId="73C572CA" w14:textId="77777777" w:rsidTr="00313B87">
        <w:tc>
          <w:tcPr>
            <w:tcW w:w="4321" w:type="dxa"/>
          </w:tcPr>
          <w:p w14:paraId="32C1A9C8" w14:textId="77777777" w:rsidR="006C0028" w:rsidRPr="006C0028" w:rsidRDefault="006C0028" w:rsidP="006C0028">
            <w:pPr>
              <w:rPr>
                <w:rFonts w:ascii="Times New Roman" w:hAnsi="Times New Roman" w:cs="Times New Roman"/>
                <w:bCs/>
                <w:iCs/>
                <w:szCs w:val="24"/>
                <w:lang w:val="es"/>
              </w:rPr>
            </w:pPr>
            <w:r w:rsidRPr="006C0028">
              <w:rPr>
                <w:rFonts w:ascii="Times New Roman" w:hAnsi="Times New Roman" w:cs="Times New Roman"/>
                <w:b/>
                <w:bCs/>
                <w:iCs/>
                <w:szCs w:val="24"/>
                <w:lang w:val="es"/>
              </w:rPr>
              <w:t>Artículo 10°.</w:t>
            </w:r>
            <w:r w:rsidRPr="006C0028">
              <w:rPr>
                <w:rFonts w:ascii="Times New Roman" w:hAnsi="Times New Roman" w:cs="Times New Roman"/>
                <w:bCs/>
                <w:iCs/>
                <w:szCs w:val="24"/>
                <w:lang w:val="es"/>
              </w:rPr>
              <w:t xml:space="preserve"> Adiciónese un parágrafo al artículo 7 de la ley 2046 de 2020 así:</w:t>
            </w:r>
          </w:p>
          <w:p w14:paraId="4A9B376C" w14:textId="77777777" w:rsidR="006C0028" w:rsidRPr="006C0028" w:rsidRDefault="006C0028" w:rsidP="006C0028">
            <w:pPr>
              <w:rPr>
                <w:rFonts w:ascii="Times New Roman" w:hAnsi="Times New Roman" w:cs="Times New Roman"/>
                <w:bCs/>
                <w:iCs/>
                <w:szCs w:val="24"/>
                <w:lang w:val="es"/>
              </w:rPr>
            </w:pPr>
          </w:p>
          <w:p w14:paraId="637465EB" w14:textId="3FAA0BF1" w:rsidR="004E6CF7" w:rsidRPr="006C0028" w:rsidRDefault="006C0028" w:rsidP="006C0028">
            <w:pPr>
              <w:rPr>
                <w:rFonts w:ascii="Times New Roman" w:hAnsi="Times New Roman" w:cs="Times New Roman"/>
                <w:bCs/>
                <w:iCs/>
                <w:szCs w:val="24"/>
                <w:lang w:val="es"/>
              </w:rPr>
            </w:pPr>
            <w:r w:rsidRPr="006C0028">
              <w:rPr>
                <w:rFonts w:ascii="Times New Roman" w:hAnsi="Times New Roman" w:cs="Times New Roman"/>
                <w:b/>
                <w:bCs/>
                <w:iCs/>
                <w:szCs w:val="24"/>
                <w:lang w:val="es"/>
              </w:rPr>
              <w:t>Parágrafo.</w:t>
            </w:r>
            <w:r w:rsidRPr="006C0028">
              <w:rPr>
                <w:rFonts w:ascii="Times New Roman" w:hAnsi="Times New Roman" w:cs="Times New Roman"/>
                <w:bCs/>
                <w:iCs/>
                <w:szCs w:val="24"/>
                <w:lang w:val="es"/>
              </w:rPr>
              <w:t xml:space="preserve"> En los programas de compras públicas se dará preferencia a las asociaciones de pequeños productores, tradicionales y artesanales del sector </w:t>
            </w:r>
            <w:proofErr w:type="spellStart"/>
            <w:r w:rsidRPr="006C0028">
              <w:rPr>
                <w:rFonts w:ascii="Times New Roman" w:hAnsi="Times New Roman" w:cs="Times New Roman"/>
                <w:bCs/>
                <w:iCs/>
                <w:szCs w:val="24"/>
                <w:lang w:val="es"/>
              </w:rPr>
              <w:t>fiquero</w:t>
            </w:r>
            <w:proofErr w:type="spellEnd"/>
            <w:r w:rsidRPr="006C0028">
              <w:rPr>
                <w:rFonts w:ascii="Times New Roman" w:hAnsi="Times New Roman" w:cs="Times New Roman"/>
                <w:bCs/>
                <w:iCs/>
                <w:szCs w:val="24"/>
                <w:lang w:val="es"/>
              </w:rPr>
              <w:t>, y a su vez se privilegiarán productos cuyo empaque esté compuesto por fibra de fique.</w:t>
            </w:r>
          </w:p>
        </w:tc>
        <w:tc>
          <w:tcPr>
            <w:tcW w:w="4321" w:type="dxa"/>
          </w:tcPr>
          <w:p w14:paraId="78C1C0A8" w14:textId="77777777" w:rsidR="006C0028" w:rsidRDefault="006C0028" w:rsidP="004E6CF7">
            <w:pPr>
              <w:rPr>
                <w:rFonts w:ascii="Times New Roman" w:eastAsia="Arial" w:hAnsi="Times New Roman" w:cs="Times New Roman"/>
                <w:bCs/>
                <w:iCs/>
                <w:szCs w:val="24"/>
              </w:rPr>
            </w:pPr>
            <w:r w:rsidRPr="006C0028">
              <w:rPr>
                <w:rFonts w:ascii="Times New Roman" w:eastAsia="Arial" w:hAnsi="Times New Roman" w:cs="Times New Roman"/>
                <w:b/>
                <w:bCs/>
                <w:iCs/>
                <w:szCs w:val="24"/>
              </w:rPr>
              <w:t>Artículo 10°.</w:t>
            </w:r>
            <w:r w:rsidRPr="006C0028">
              <w:rPr>
                <w:rFonts w:ascii="Times New Roman" w:eastAsia="Arial" w:hAnsi="Times New Roman" w:cs="Times New Roman"/>
                <w:bCs/>
                <w:iCs/>
                <w:szCs w:val="24"/>
              </w:rPr>
              <w:t xml:space="preserve"> Adiciónese un parágrafo al artículo 7° de la Ley 2046 </w:t>
            </w:r>
            <w:r>
              <w:rPr>
                <w:rFonts w:ascii="Times New Roman" w:eastAsia="Arial" w:hAnsi="Times New Roman" w:cs="Times New Roman"/>
                <w:bCs/>
                <w:iCs/>
                <w:szCs w:val="24"/>
              </w:rPr>
              <w:t xml:space="preserve">de 2020, el cual quedará así: </w:t>
            </w:r>
          </w:p>
          <w:p w14:paraId="0376E62E" w14:textId="57A1E457" w:rsidR="004E6CF7" w:rsidRPr="006C0028" w:rsidRDefault="006C0028" w:rsidP="004E6CF7">
            <w:pPr>
              <w:rPr>
                <w:rFonts w:ascii="Times New Roman" w:eastAsia="Arial" w:hAnsi="Times New Roman" w:cs="Times New Roman"/>
                <w:bCs/>
                <w:iCs/>
                <w:szCs w:val="24"/>
                <w:lang w:val="es"/>
              </w:rPr>
            </w:pPr>
            <w:r w:rsidRPr="006C0028">
              <w:rPr>
                <w:rFonts w:ascii="Times New Roman" w:eastAsia="Arial" w:hAnsi="Times New Roman" w:cs="Times New Roman"/>
                <w:b/>
                <w:bCs/>
                <w:iCs/>
                <w:szCs w:val="24"/>
              </w:rPr>
              <w:t>Parágrafo.</w:t>
            </w:r>
            <w:r w:rsidRPr="006C0028">
              <w:rPr>
                <w:rFonts w:ascii="Times New Roman" w:eastAsia="Arial" w:hAnsi="Times New Roman" w:cs="Times New Roman"/>
                <w:bCs/>
                <w:iCs/>
                <w:szCs w:val="24"/>
              </w:rPr>
              <w:t xml:space="preserve"> En los programas de compras públicas, se dará preferencia a las asociaciones de pequeños productores, tradicionales y artesanales del sector </w:t>
            </w:r>
            <w:proofErr w:type="spellStart"/>
            <w:r w:rsidRPr="006C0028">
              <w:rPr>
                <w:rFonts w:ascii="Times New Roman" w:eastAsia="Arial" w:hAnsi="Times New Roman" w:cs="Times New Roman"/>
                <w:bCs/>
                <w:iCs/>
                <w:szCs w:val="24"/>
              </w:rPr>
              <w:t>fiquero</w:t>
            </w:r>
            <w:proofErr w:type="spellEnd"/>
            <w:r w:rsidRPr="006C0028">
              <w:rPr>
                <w:rFonts w:ascii="Times New Roman" w:eastAsia="Arial" w:hAnsi="Times New Roman" w:cs="Times New Roman"/>
                <w:bCs/>
                <w:iCs/>
                <w:szCs w:val="24"/>
              </w:rPr>
              <w:t>, y a su vez se privilegiará productos cuyo empaque esté compuesto por fibra de fique.</w:t>
            </w:r>
          </w:p>
        </w:tc>
        <w:tc>
          <w:tcPr>
            <w:tcW w:w="2148" w:type="dxa"/>
          </w:tcPr>
          <w:p w14:paraId="03692537" w14:textId="037BDF31" w:rsidR="004E6CF7" w:rsidRPr="004E6CF7" w:rsidRDefault="006C0028" w:rsidP="0055323C">
            <w:pPr>
              <w:rPr>
                <w:rFonts w:ascii="Times New Roman" w:hAnsi="Times New Roman" w:cs="Times New Roman"/>
                <w:szCs w:val="24"/>
              </w:rPr>
            </w:pPr>
            <w:r>
              <w:rPr>
                <w:rFonts w:ascii="Times New Roman" w:hAnsi="Times New Roman" w:cs="Times New Roman"/>
                <w:szCs w:val="24"/>
              </w:rPr>
              <w:t>Textos iguales</w:t>
            </w:r>
          </w:p>
        </w:tc>
      </w:tr>
      <w:tr w:rsidR="004E6CF7" w:rsidRPr="004E6CF7" w14:paraId="35310988" w14:textId="77777777" w:rsidTr="00313B87">
        <w:tc>
          <w:tcPr>
            <w:tcW w:w="4321" w:type="dxa"/>
          </w:tcPr>
          <w:p w14:paraId="78D197FB" w14:textId="7258C995" w:rsidR="004E6CF7" w:rsidRPr="006C0028" w:rsidRDefault="006C0028" w:rsidP="0055323C">
            <w:pPr>
              <w:rPr>
                <w:rFonts w:ascii="Times New Roman" w:hAnsi="Times New Roman" w:cs="Times New Roman"/>
                <w:bCs/>
                <w:iCs/>
                <w:szCs w:val="24"/>
                <w:lang w:val="es"/>
              </w:rPr>
            </w:pPr>
            <w:r w:rsidRPr="006C0028">
              <w:rPr>
                <w:rFonts w:ascii="Times New Roman" w:hAnsi="Times New Roman" w:cs="Times New Roman"/>
                <w:b/>
                <w:bCs/>
                <w:iCs/>
                <w:szCs w:val="24"/>
                <w:lang w:val="es"/>
              </w:rPr>
              <w:t>Artículo 11º.</w:t>
            </w:r>
            <w:r w:rsidRPr="006C0028">
              <w:rPr>
                <w:rFonts w:ascii="Times New Roman" w:hAnsi="Times New Roman" w:cs="Times New Roman"/>
                <w:bCs/>
                <w:iCs/>
                <w:szCs w:val="24"/>
                <w:lang w:val="es"/>
              </w:rPr>
              <w:t xml:space="preserve"> Las gobernaciones y alcaldías de las zonas productoras se encargarán de realizar procesos de consolidación de información de productores, capacitación, visitas técnicas, </w:t>
            </w:r>
            <w:r w:rsidRPr="006C0028">
              <w:rPr>
                <w:rFonts w:ascii="Times New Roman" w:hAnsi="Times New Roman" w:cs="Times New Roman"/>
                <w:bCs/>
                <w:iCs/>
                <w:szCs w:val="24"/>
                <w:lang w:val="es"/>
              </w:rPr>
              <w:lastRenderedPageBreak/>
              <w:t>participación y toda actividad de concurrencia al sector. Así mismo, en coordinación con el Ministerio de Agricultura y Desarrollo Rural, prestarán los elementos logísticos a que haya lugar y promoverán proyectos productivos dentro de la oferta institucional.</w:t>
            </w:r>
          </w:p>
        </w:tc>
        <w:tc>
          <w:tcPr>
            <w:tcW w:w="4321" w:type="dxa"/>
          </w:tcPr>
          <w:p w14:paraId="1BC067E7" w14:textId="3BA18AC5" w:rsidR="004E6CF7" w:rsidRPr="006C0028" w:rsidRDefault="006C0028" w:rsidP="004E6CF7">
            <w:pPr>
              <w:rPr>
                <w:rFonts w:ascii="Times New Roman" w:eastAsia="Arial" w:hAnsi="Times New Roman" w:cs="Times New Roman"/>
                <w:bCs/>
                <w:iCs/>
                <w:szCs w:val="24"/>
                <w:lang w:val="es"/>
              </w:rPr>
            </w:pPr>
            <w:r w:rsidRPr="006C0028">
              <w:rPr>
                <w:rFonts w:ascii="Times New Roman" w:eastAsia="Arial" w:hAnsi="Times New Roman" w:cs="Times New Roman"/>
                <w:b/>
                <w:bCs/>
                <w:iCs/>
                <w:szCs w:val="24"/>
              </w:rPr>
              <w:lastRenderedPageBreak/>
              <w:t>Artículo 11º.</w:t>
            </w:r>
            <w:r w:rsidRPr="006C0028">
              <w:rPr>
                <w:rFonts w:ascii="Times New Roman" w:eastAsia="Arial" w:hAnsi="Times New Roman" w:cs="Times New Roman"/>
                <w:bCs/>
                <w:iCs/>
                <w:szCs w:val="24"/>
              </w:rPr>
              <w:t xml:space="preserve"> Las gobernaciones y alcaldías de las zonas productoras en coordinación con el Gobierno Nacional se encargarán de realizar procesos de consolidación de información de </w:t>
            </w:r>
            <w:r w:rsidRPr="006C0028">
              <w:rPr>
                <w:rFonts w:ascii="Times New Roman" w:eastAsia="Arial" w:hAnsi="Times New Roman" w:cs="Times New Roman"/>
                <w:bCs/>
                <w:iCs/>
                <w:szCs w:val="24"/>
              </w:rPr>
              <w:lastRenderedPageBreak/>
              <w:t>productores, capacitación, visitas técnicas, participación y toda actividad de concurrencia al sector. El Ministerio de Agricultura y Desarrollo Rural, prestarán los elementos logísticos a que haya lugar y promoverán proyectos productivos dentro de la oferta institucional.</w:t>
            </w:r>
          </w:p>
        </w:tc>
        <w:tc>
          <w:tcPr>
            <w:tcW w:w="2148" w:type="dxa"/>
          </w:tcPr>
          <w:p w14:paraId="3F5EDC2A" w14:textId="06555FEC" w:rsidR="004E6CF7" w:rsidRPr="004E6CF7" w:rsidRDefault="006C0028" w:rsidP="0055323C">
            <w:pPr>
              <w:rPr>
                <w:rFonts w:ascii="Times New Roman" w:hAnsi="Times New Roman" w:cs="Times New Roman"/>
                <w:szCs w:val="24"/>
              </w:rPr>
            </w:pPr>
            <w:r>
              <w:rPr>
                <w:rFonts w:ascii="Times New Roman" w:hAnsi="Times New Roman" w:cs="Times New Roman"/>
                <w:szCs w:val="24"/>
              </w:rPr>
              <w:lastRenderedPageBreak/>
              <w:t>Textos iguales</w:t>
            </w:r>
          </w:p>
        </w:tc>
      </w:tr>
      <w:tr w:rsidR="004E6CF7" w:rsidRPr="004E6CF7" w14:paraId="356F5AD7" w14:textId="77777777" w:rsidTr="00313B87">
        <w:tc>
          <w:tcPr>
            <w:tcW w:w="4321" w:type="dxa"/>
          </w:tcPr>
          <w:p w14:paraId="35476AD1" w14:textId="45779BF0" w:rsidR="004E6CF7" w:rsidRPr="006C0028" w:rsidRDefault="006C0028" w:rsidP="0055323C">
            <w:pPr>
              <w:rPr>
                <w:rFonts w:ascii="Times New Roman" w:hAnsi="Times New Roman" w:cs="Times New Roman"/>
                <w:bCs/>
                <w:iCs/>
                <w:szCs w:val="24"/>
                <w:lang w:val="es"/>
              </w:rPr>
            </w:pPr>
            <w:r w:rsidRPr="006C0028">
              <w:rPr>
                <w:rFonts w:ascii="Times New Roman" w:hAnsi="Times New Roman" w:cs="Times New Roman"/>
                <w:b/>
                <w:bCs/>
                <w:iCs/>
                <w:szCs w:val="24"/>
                <w:lang w:val="es"/>
              </w:rPr>
              <w:lastRenderedPageBreak/>
              <w:t xml:space="preserve">Artículo 12º. </w:t>
            </w:r>
            <w:r w:rsidRPr="006C0028">
              <w:rPr>
                <w:rFonts w:ascii="Times New Roman" w:hAnsi="Times New Roman" w:cs="Times New Roman"/>
                <w:bCs/>
                <w:iCs/>
                <w:szCs w:val="24"/>
                <w:lang w:val="es"/>
              </w:rPr>
              <w:t>Las Corporaciones Autónomas Regionales con presencia en las zonas de producción, promoverán planes de manejo ambiental y sostenibilidad de los recursos naturales focalizados en el cultivo de fique, pondrán a disposición los medios de comunicación a los productores de fique y participarán en el mejoramiento del sector de acuerdo con su competencia</w:t>
            </w:r>
            <w:r w:rsidRPr="006C0028">
              <w:rPr>
                <w:rFonts w:ascii="Times New Roman" w:hAnsi="Times New Roman" w:cs="Times New Roman"/>
                <w:b/>
                <w:bCs/>
                <w:iCs/>
                <w:szCs w:val="24"/>
                <w:lang w:val="es"/>
              </w:rPr>
              <w:t>.</w:t>
            </w:r>
          </w:p>
        </w:tc>
        <w:tc>
          <w:tcPr>
            <w:tcW w:w="4321" w:type="dxa"/>
          </w:tcPr>
          <w:p w14:paraId="0FD9A78D" w14:textId="4B77555E" w:rsidR="004E6CF7" w:rsidRPr="006C0028" w:rsidRDefault="006C0028" w:rsidP="004E6CF7">
            <w:pPr>
              <w:rPr>
                <w:rFonts w:ascii="Times New Roman" w:eastAsia="Arial" w:hAnsi="Times New Roman" w:cs="Times New Roman"/>
                <w:bCs/>
                <w:iCs/>
                <w:szCs w:val="24"/>
                <w:lang w:val="es"/>
              </w:rPr>
            </w:pPr>
            <w:r w:rsidRPr="006C0028">
              <w:rPr>
                <w:rFonts w:ascii="Times New Roman" w:eastAsia="Arial" w:hAnsi="Times New Roman" w:cs="Times New Roman"/>
                <w:b/>
                <w:bCs/>
                <w:iCs/>
                <w:szCs w:val="24"/>
              </w:rPr>
              <w:t>Artículo 12º.</w:t>
            </w:r>
            <w:r w:rsidRPr="006C0028">
              <w:rPr>
                <w:rFonts w:ascii="Times New Roman" w:eastAsia="Arial" w:hAnsi="Times New Roman" w:cs="Times New Roman"/>
                <w:bCs/>
                <w:iCs/>
                <w:szCs w:val="24"/>
              </w:rPr>
              <w:t xml:space="preserve"> Las Corporaciones Autónomas Regionales con presencia en las zonas de producción, promoverán planes de manejo ambiental y sostenibilidad de los recursos naturales focalizados en el cultivo de fique, pondrán a disposición los medios de comunicación a los productores de fique y participarán en el mejoramiento del sector de acuerdo con su competencia.</w:t>
            </w:r>
          </w:p>
        </w:tc>
        <w:tc>
          <w:tcPr>
            <w:tcW w:w="2148" w:type="dxa"/>
          </w:tcPr>
          <w:p w14:paraId="2BFD749C" w14:textId="145E0594" w:rsidR="004E6CF7" w:rsidRPr="004E6CF7" w:rsidRDefault="006C0028" w:rsidP="0055323C">
            <w:pPr>
              <w:rPr>
                <w:rFonts w:ascii="Times New Roman" w:hAnsi="Times New Roman" w:cs="Times New Roman"/>
                <w:szCs w:val="24"/>
              </w:rPr>
            </w:pPr>
            <w:r>
              <w:rPr>
                <w:rFonts w:ascii="Times New Roman" w:hAnsi="Times New Roman" w:cs="Times New Roman"/>
                <w:szCs w:val="24"/>
              </w:rPr>
              <w:t>Textos iguales</w:t>
            </w:r>
          </w:p>
        </w:tc>
      </w:tr>
      <w:tr w:rsidR="006C0028" w:rsidRPr="004E6CF7" w14:paraId="4662A403" w14:textId="77777777" w:rsidTr="00313B87">
        <w:tc>
          <w:tcPr>
            <w:tcW w:w="4321" w:type="dxa"/>
          </w:tcPr>
          <w:p w14:paraId="4156C1C7" w14:textId="77777777" w:rsidR="006C0028" w:rsidRPr="006C0028" w:rsidRDefault="006C0028" w:rsidP="006C0028">
            <w:pPr>
              <w:rPr>
                <w:rFonts w:ascii="Times New Roman" w:hAnsi="Times New Roman" w:cs="Times New Roman"/>
                <w:bCs/>
                <w:iCs/>
                <w:szCs w:val="24"/>
                <w:lang w:val="es"/>
              </w:rPr>
            </w:pPr>
            <w:r w:rsidRPr="006C0028">
              <w:rPr>
                <w:rFonts w:ascii="Times New Roman" w:hAnsi="Times New Roman" w:cs="Times New Roman"/>
                <w:b/>
                <w:bCs/>
                <w:iCs/>
                <w:szCs w:val="24"/>
                <w:lang w:val="es"/>
              </w:rPr>
              <w:t>Artículo 13º.</w:t>
            </w:r>
            <w:r w:rsidRPr="006C0028">
              <w:rPr>
                <w:rFonts w:ascii="Times New Roman" w:hAnsi="Times New Roman" w:cs="Times New Roman"/>
                <w:bCs/>
                <w:iCs/>
                <w:szCs w:val="24"/>
                <w:lang w:val="es"/>
              </w:rPr>
              <w:t xml:space="preserve"> Pasados 5 años a partir de la promulgación de esta ley, se hará una</w:t>
            </w:r>
          </w:p>
          <w:p w14:paraId="6D47CF1D" w14:textId="3854D964" w:rsidR="006C0028" w:rsidRPr="006C0028" w:rsidRDefault="006C0028" w:rsidP="006C0028">
            <w:pPr>
              <w:rPr>
                <w:rFonts w:ascii="Times New Roman" w:hAnsi="Times New Roman" w:cs="Times New Roman"/>
                <w:bCs/>
                <w:iCs/>
                <w:szCs w:val="24"/>
                <w:lang w:val="es"/>
              </w:rPr>
            </w:pPr>
            <w:r w:rsidRPr="006C0028">
              <w:rPr>
                <w:rFonts w:ascii="Times New Roman" w:hAnsi="Times New Roman" w:cs="Times New Roman"/>
                <w:bCs/>
                <w:iCs/>
                <w:szCs w:val="24"/>
                <w:lang w:val="es"/>
              </w:rPr>
              <w:t>revisión a los logros, alcances y compromisos con el sector a fin de dar continuidad a la mejora de procesos que sirvan para el desarrollo de la cadena productiva del fique.</w:t>
            </w:r>
          </w:p>
        </w:tc>
        <w:tc>
          <w:tcPr>
            <w:tcW w:w="4321" w:type="dxa"/>
          </w:tcPr>
          <w:p w14:paraId="463FBFA8" w14:textId="77777777" w:rsidR="006C0028" w:rsidRPr="006C0028" w:rsidRDefault="006C0028" w:rsidP="006C0028">
            <w:pPr>
              <w:rPr>
                <w:rFonts w:ascii="Times New Roman" w:eastAsia="Arial" w:hAnsi="Times New Roman" w:cs="Times New Roman"/>
                <w:bCs/>
                <w:iCs/>
                <w:szCs w:val="24"/>
              </w:rPr>
            </w:pPr>
            <w:r w:rsidRPr="006C0028">
              <w:rPr>
                <w:rFonts w:ascii="Times New Roman" w:eastAsia="Arial" w:hAnsi="Times New Roman" w:cs="Times New Roman"/>
                <w:b/>
                <w:bCs/>
                <w:iCs/>
                <w:szCs w:val="24"/>
              </w:rPr>
              <w:t xml:space="preserve">Artículo 13º. </w:t>
            </w:r>
            <w:r w:rsidRPr="006C0028">
              <w:rPr>
                <w:rFonts w:ascii="Times New Roman" w:eastAsia="Arial" w:hAnsi="Times New Roman" w:cs="Times New Roman"/>
                <w:bCs/>
                <w:iCs/>
                <w:szCs w:val="24"/>
              </w:rPr>
              <w:t xml:space="preserve">Pasados cinco (5) años a partir de la promulgación de esta Ley, se hará una revisión a los logros, alcances y compromisos con el sector a fin de dar continuidad a la mejora de procesos que sirvan para el desarrollo de la cadena productiva del fique. </w:t>
            </w:r>
          </w:p>
          <w:p w14:paraId="76E16BAA" w14:textId="16A87CC1" w:rsidR="006C0028" w:rsidRPr="006C0028" w:rsidRDefault="006C0028" w:rsidP="006C0028">
            <w:pPr>
              <w:rPr>
                <w:rFonts w:ascii="Times New Roman" w:eastAsia="Arial" w:hAnsi="Times New Roman" w:cs="Times New Roman"/>
                <w:bCs/>
                <w:iCs/>
                <w:szCs w:val="24"/>
                <w:lang w:val="es"/>
              </w:rPr>
            </w:pPr>
            <w:r w:rsidRPr="006C0028">
              <w:rPr>
                <w:rFonts w:ascii="Times New Roman" w:eastAsia="Arial" w:hAnsi="Times New Roman" w:cs="Times New Roman"/>
                <w:b/>
                <w:bCs/>
                <w:iCs/>
                <w:szCs w:val="24"/>
              </w:rPr>
              <w:t>Parágrafo.</w:t>
            </w:r>
            <w:r w:rsidRPr="006C0028">
              <w:rPr>
                <w:rFonts w:ascii="Times New Roman" w:eastAsia="Arial" w:hAnsi="Times New Roman" w:cs="Times New Roman"/>
                <w:bCs/>
                <w:iCs/>
                <w:szCs w:val="24"/>
              </w:rPr>
              <w:t xml:space="preserve"> Dicha revisión estará a cargo de una mesa interinstitucional que incluya a las entidades estatales responsables de las políticas públicas acá ordenadas, así como </w:t>
            </w:r>
            <w:proofErr w:type="spellStart"/>
            <w:r w:rsidRPr="006C0028">
              <w:rPr>
                <w:rFonts w:ascii="Times New Roman" w:eastAsia="Arial" w:hAnsi="Times New Roman" w:cs="Times New Roman"/>
                <w:bCs/>
                <w:iCs/>
                <w:szCs w:val="24"/>
              </w:rPr>
              <w:t>Fenalfique</w:t>
            </w:r>
            <w:proofErr w:type="spellEnd"/>
            <w:r w:rsidRPr="006C0028">
              <w:rPr>
                <w:rFonts w:ascii="Times New Roman" w:eastAsia="Arial" w:hAnsi="Times New Roman" w:cs="Times New Roman"/>
                <w:bCs/>
                <w:iCs/>
                <w:szCs w:val="24"/>
              </w:rPr>
              <w:t xml:space="preserve">, las asociaciones de </w:t>
            </w:r>
            <w:proofErr w:type="spellStart"/>
            <w:r w:rsidRPr="006C0028">
              <w:rPr>
                <w:rFonts w:ascii="Times New Roman" w:eastAsia="Arial" w:hAnsi="Times New Roman" w:cs="Times New Roman"/>
                <w:bCs/>
                <w:iCs/>
                <w:szCs w:val="24"/>
              </w:rPr>
              <w:t>fiqueros</w:t>
            </w:r>
            <w:proofErr w:type="spellEnd"/>
            <w:r w:rsidRPr="006C0028">
              <w:rPr>
                <w:rFonts w:ascii="Times New Roman" w:eastAsia="Arial" w:hAnsi="Times New Roman" w:cs="Times New Roman"/>
                <w:bCs/>
                <w:iCs/>
                <w:szCs w:val="24"/>
              </w:rPr>
              <w:t xml:space="preserve"> legalmente reconocidas y la Industria </w:t>
            </w:r>
            <w:proofErr w:type="spellStart"/>
            <w:r w:rsidRPr="006C0028">
              <w:rPr>
                <w:rFonts w:ascii="Times New Roman" w:eastAsia="Arial" w:hAnsi="Times New Roman" w:cs="Times New Roman"/>
                <w:bCs/>
                <w:iCs/>
                <w:szCs w:val="24"/>
              </w:rPr>
              <w:t>Fiquera</w:t>
            </w:r>
            <w:proofErr w:type="spellEnd"/>
            <w:r w:rsidRPr="006C0028">
              <w:rPr>
                <w:rFonts w:ascii="Times New Roman" w:eastAsia="Arial" w:hAnsi="Times New Roman" w:cs="Times New Roman"/>
                <w:bCs/>
                <w:iCs/>
                <w:szCs w:val="24"/>
              </w:rPr>
              <w:t xml:space="preserve"> Nacional.</w:t>
            </w:r>
          </w:p>
        </w:tc>
        <w:tc>
          <w:tcPr>
            <w:tcW w:w="2148" w:type="dxa"/>
          </w:tcPr>
          <w:p w14:paraId="40EC5AC2" w14:textId="4EA19081" w:rsidR="006C0028" w:rsidRPr="004E6CF7" w:rsidRDefault="006C0028" w:rsidP="0055323C">
            <w:pPr>
              <w:rPr>
                <w:rFonts w:ascii="Times New Roman" w:hAnsi="Times New Roman" w:cs="Times New Roman"/>
                <w:szCs w:val="24"/>
              </w:rPr>
            </w:pPr>
            <w:r>
              <w:rPr>
                <w:rFonts w:ascii="Times New Roman" w:hAnsi="Times New Roman" w:cs="Times New Roman"/>
                <w:szCs w:val="24"/>
              </w:rPr>
              <w:t>Se acoge el texto de la Cámara de Representantes</w:t>
            </w:r>
          </w:p>
        </w:tc>
      </w:tr>
      <w:tr w:rsidR="006C0028" w:rsidRPr="004E6CF7" w14:paraId="46EA15DF" w14:textId="77777777" w:rsidTr="00313B87">
        <w:tc>
          <w:tcPr>
            <w:tcW w:w="4321" w:type="dxa"/>
          </w:tcPr>
          <w:p w14:paraId="72D012A5" w14:textId="77777777" w:rsidR="006C0028" w:rsidRPr="006C0028" w:rsidRDefault="006C0028" w:rsidP="006C0028">
            <w:pPr>
              <w:rPr>
                <w:rFonts w:ascii="Times New Roman" w:hAnsi="Times New Roman" w:cs="Times New Roman"/>
                <w:bCs/>
                <w:iCs/>
                <w:szCs w:val="24"/>
                <w:lang w:val="es"/>
              </w:rPr>
            </w:pPr>
            <w:r w:rsidRPr="006C0028">
              <w:rPr>
                <w:rFonts w:ascii="Times New Roman" w:hAnsi="Times New Roman" w:cs="Times New Roman"/>
                <w:b/>
                <w:bCs/>
                <w:iCs/>
                <w:szCs w:val="24"/>
                <w:lang w:val="es"/>
              </w:rPr>
              <w:t>Artículo 14º.</w:t>
            </w:r>
            <w:r w:rsidRPr="006C0028">
              <w:rPr>
                <w:rFonts w:ascii="Times New Roman" w:hAnsi="Times New Roman" w:cs="Times New Roman"/>
                <w:bCs/>
                <w:iCs/>
                <w:szCs w:val="24"/>
                <w:lang w:val="es"/>
              </w:rPr>
              <w:t xml:space="preserve"> La Unidad de Planificación Rural Agropecuaria -UPRA-, en coordinación con las gobernaciones y alcaldías, elaborarán un plan de acción que permita determinar los medios idóneos de cultivo del fique conforme a las recomendaciones, acciones y procedimientos que esta unidad determine en las regiones de cultivo. Para ello se le prestará todo el apoyo logístico e instrumentos necesarios para el cumplimiento de su función.</w:t>
            </w:r>
          </w:p>
          <w:p w14:paraId="513AD145" w14:textId="33682713" w:rsidR="006C0028" w:rsidRPr="006C0028" w:rsidRDefault="006C0028" w:rsidP="006C0028">
            <w:pPr>
              <w:rPr>
                <w:rFonts w:ascii="Times New Roman" w:hAnsi="Times New Roman" w:cs="Times New Roman"/>
                <w:bCs/>
                <w:iCs/>
                <w:szCs w:val="24"/>
                <w:lang w:val="es"/>
              </w:rPr>
            </w:pPr>
            <w:r w:rsidRPr="006C0028">
              <w:rPr>
                <w:rFonts w:ascii="Times New Roman" w:hAnsi="Times New Roman" w:cs="Times New Roman"/>
                <w:b/>
                <w:bCs/>
                <w:iCs/>
                <w:szCs w:val="24"/>
                <w:lang w:val="es"/>
              </w:rPr>
              <w:lastRenderedPageBreak/>
              <w:t>Parágrafo:</w:t>
            </w:r>
            <w:r w:rsidRPr="006C0028">
              <w:rPr>
                <w:rFonts w:ascii="Times New Roman" w:hAnsi="Times New Roman" w:cs="Times New Roman"/>
                <w:bCs/>
                <w:iCs/>
                <w:szCs w:val="24"/>
                <w:lang w:val="es"/>
              </w:rPr>
              <w:t xml:space="preserve"> En el plan de acción la UPRA priorizará acciones y procedimientos para el cultivo del fique en los municipios afectados por la violencia y la pobreza.</w:t>
            </w:r>
          </w:p>
        </w:tc>
        <w:tc>
          <w:tcPr>
            <w:tcW w:w="4321" w:type="dxa"/>
          </w:tcPr>
          <w:p w14:paraId="7557D96E" w14:textId="77777777" w:rsidR="006C0028" w:rsidRPr="006C0028" w:rsidRDefault="006C0028" w:rsidP="006C0028">
            <w:pPr>
              <w:rPr>
                <w:rFonts w:ascii="Times New Roman" w:eastAsia="Arial" w:hAnsi="Times New Roman" w:cs="Times New Roman"/>
                <w:bCs/>
                <w:iCs/>
                <w:szCs w:val="24"/>
              </w:rPr>
            </w:pPr>
            <w:r w:rsidRPr="006C0028">
              <w:rPr>
                <w:rFonts w:ascii="Times New Roman" w:eastAsia="Arial" w:hAnsi="Times New Roman" w:cs="Times New Roman"/>
                <w:b/>
                <w:bCs/>
                <w:iCs/>
                <w:szCs w:val="24"/>
              </w:rPr>
              <w:lastRenderedPageBreak/>
              <w:t xml:space="preserve">Artículo 14º. </w:t>
            </w:r>
            <w:r w:rsidRPr="006C0028">
              <w:rPr>
                <w:rFonts w:ascii="Times New Roman" w:eastAsia="Arial" w:hAnsi="Times New Roman" w:cs="Times New Roman"/>
                <w:bCs/>
                <w:iCs/>
                <w:szCs w:val="24"/>
              </w:rPr>
              <w:t xml:space="preserve">La Unidad de Planificación Rural Agropecuaria -UPRA-, en coordinación con las gobernaciones y alcaldías, elaborarán un plan de acción que permita determinar los medios idóneos de cultivo del fique conforme a las recomendaciones, acciones y procedimientos que esta unidad determine en las regiones de cultivo. Para ello se le prestará todo el apoyo logístico e instrumentos necesarios para el cumplimiento de su función. </w:t>
            </w:r>
          </w:p>
          <w:p w14:paraId="587B1729" w14:textId="463D3B0F" w:rsidR="006C0028" w:rsidRPr="006C0028" w:rsidRDefault="006C0028" w:rsidP="006C0028">
            <w:pPr>
              <w:rPr>
                <w:rFonts w:ascii="Times New Roman" w:eastAsia="Arial" w:hAnsi="Times New Roman" w:cs="Times New Roman"/>
                <w:bCs/>
                <w:iCs/>
                <w:szCs w:val="24"/>
                <w:lang w:val="es"/>
              </w:rPr>
            </w:pPr>
            <w:r w:rsidRPr="006C0028">
              <w:rPr>
                <w:rFonts w:ascii="Times New Roman" w:eastAsia="Arial" w:hAnsi="Times New Roman" w:cs="Times New Roman"/>
                <w:b/>
                <w:bCs/>
                <w:iCs/>
                <w:szCs w:val="24"/>
              </w:rPr>
              <w:lastRenderedPageBreak/>
              <w:t>Parágrafo.</w:t>
            </w:r>
            <w:r w:rsidRPr="006C0028">
              <w:rPr>
                <w:rFonts w:ascii="Times New Roman" w:eastAsia="Arial" w:hAnsi="Times New Roman" w:cs="Times New Roman"/>
                <w:bCs/>
                <w:iCs/>
                <w:szCs w:val="24"/>
              </w:rPr>
              <w:t xml:space="preserve"> En el plan de acción la UPRA priorizará acciones y procedimientos para el cultivo del fique en los municipios afectados por la violencia y la pobreza.</w:t>
            </w:r>
          </w:p>
        </w:tc>
        <w:tc>
          <w:tcPr>
            <w:tcW w:w="2148" w:type="dxa"/>
          </w:tcPr>
          <w:p w14:paraId="05346A99" w14:textId="06BFF451" w:rsidR="006C0028" w:rsidRPr="004E6CF7" w:rsidRDefault="006C0028" w:rsidP="0055323C">
            <w:pPr>
              <w:rPr>
                <w:rFonts w:ascii="Times New Roman" w:hAnsi="Times New Roman" w:cs="Times New Roman"/>
                <w:szCs w:val="24"/>
              </w:rPr>
            </w:pPr>
            <w:r>
              <w:rPr>
                <w:rFonts w:ascii="Times New Roman" w:hAnsi="Times New Roman" w:cs="Times New Roman"/>
                <w:szCs w:val="24"/>
              </w:rPr>
              <w:lastRenderedPageBreak/>
              <w:t>Textos iguales</w:t>
            </w:r>
          </w:p>
        </w:tc>
      </w:tr>
      <w:tr w:rsidR="006C0028" w:rsidRPr="004E6CF7" w14:paraId="7C61E600" w14:textId="77777777" w:rsidTr="00313B87">
        <w:tc>
          <w:tcPr>
            <w:tcW w:w="4321" w:type="dxa"/>
          </w:tcPr>
          <w:p w14:paraId="04662305" w14:textId="77777777" w:rsidR="006C0028" w:rsidRPr="006C0028" w:rsidRDefault="006C0028" w:rsidP="006C0028">
            <w:pPr>
              <w:rPr>
                <w:rFonts w:ascii="Times New Roman" w:hAnsi="Times New Roman" w:cs="Times New Roman"/>
                <w:bCs/>
                <w:iCs/>
                <w:szCs w:val="24"/>
                <w:lang w:val="es"/>
              </w:rPr>
            </w:pPr>
            <w:r w:rsidRPr="006C0028">
              <w:rPr>
                <w:rFonts w:ascii="Times New Roman" w:hAnsi="Times New Roman" w:cs="Times New Roman"/>
                <w:b/>
                <w:bCs/>
                <w:iCs/>
                <w:szCs w:val="24"/>
                <w:lang w:val="es"/>
              </w:rPr>
              <w:lastRenderedPageBreak/>
              <w:t xml:space="preserve">Artículo 15º. </w:t>
            </w:r>
            <w:r w:rsidRPr="006C0028">
              <w:rPr>
                <w:rFonts w:ascii="Times New Roman" w:hAnsi="Times New Roman" w:cs="Times New Roman"/>
                <w:bCs/>
                <w:iCs/>
                <w:szCs w:val="24"/>
                <w:lang w:val="es"/>
              </w:rPr>
              <w:t xml:space="preserve">Las instituciones de educación superior, técnica, tecnológica en conjunto con el Ministerio de Ciencia Tecnología e Innovación, desarrollarán investigaciones en el proceso de generación de valor a la economía del fique, así como acciones de fortalecimiento de la investigación especializada en el sector con enfoque en el perfeccionamiento, mejora y recuperación del sector </w:t>
            </w:r>
            <w:proofErr w:type="spellStart"/>
            <w:r w:rsidRPr="006C0028">
              <w:rPr>
                <w:rFonts w:ascii="Times New Roman" w:hAnsi="Times New Roman" w:cs="Times New Roman"/>
                <w:bCs/>
                <w:iCs/>
                <w:szCs w:val="24"/>
                <w:lang w:val="es"/>
              </w:rPr>
              <w:t>fiquero</w:t>
            </w:r>
            <w:proofErr w:type="spellEnd"/>
            <w:r w:rsidRPr="006C0028">
              <w:rPr>
                <w:rFonts w:ascii="Times New Roman" w:hAnsi="Times New Roman" w:cs="Times New Roman"/>
                <w:bCs/>
                <w:iCs/>
                <w:szCs w:val="24"/>
                <w:lang w:val="es"/>
              </w:rPr>
              <w:t>.</w:t>
            </w:r>
          </w:p>
          <w:p w14:paraId="1D55DEE3" w14:textId="5D5A2472" w:rsidR="006C0028" w:rsidRPr="006C0028" w:rsidRDefault="006C0028" w:rsidP="006C0028">
            <w:pPr>
              <w:rPr>
                <w:rFonts w:ascii="Times New Roman" w:hAnsi="Times New Roman" w:cs="Times New Roman"/>
                <w:bCs/>
                <w:iCs/>
                <w:szCs w:val="24"/>
                <w:lang w:val="es"/>
              </w:rPr>
            </w:pPr>
            <w:r w:rsidRPr="006C0028">
              <w:rPr>
                <w:rFonts w:ascii="Times New Roman" w:hAnsi="Times New Roman" w:cs="Times New Roman"/>
                <w:b/>
                <w:bCs/>
                <w:iCs/>
                <w:szCs w:val="24"/>
                <w:lang w:val="es"/>
              </w:rPr>
              <w:t>Parágrafo:</w:t>
            </w:r>
            <w:r w:rsidRPr="006C0028">
              <w:rPr>
                <w:rFonts w:ascii="Times New Roman" w:hAnsi="Times New Roman" w:cs="Times New Roman"/>
                <w:bCs/>
                <w:iCs/>
                <w:szCs w:val="24"/>
                <w:lang w:val="es"/>
              </w:rPr>
              <w:t xml:space="preserve"> Establézcase la convocatoria a trabajos de investigación enfocados en la producción de fique, transformación tecnológica, reconversión y todo aquello derivado de oferta académica que permita conocer y desarrollar el sector en el marco de la política de ciencia e innovación nacional.</w:t>
            </w:r>
          </w:p>
        </w:tc>
        <w:tc>
          <w:tcPr>
            <w:tcW w:w="4321" w:type="dxa"/>
          </w:tcPr>
          <w:p w14:paraId="025459E6" w14:textId="6315445B" w:rsidR="006C0028" w:rsidRPr="009B5D64" w:rsidRDefault="006C0028" w:rsidP="009B5D64">
            <w:pPr>
              <w:rPr>
                <w:rFonts w:ascii="Times New Roman" w:eastAsia="Arial" w:hAnsi="Times New Roman" w:cs="Times New Roman"/>
                <w:bCs/>
                <w:iCs/>
                <w:szCs w:val="24"/>
              </w:rPr>
            </w:pPr>
            <w:r w:rsidRPr="006C0028">
              <w:rPr>
                <w:rFonts w:ascii="Times New Roman" w:eastAsia="Arial" w:hAnsi="Times New Roman" w:cs="Times New Roman"/>
                <w:b/>
                <w:bCs/>
                <w:iCs/>
                <w:szCs w:val="24"/>
              </w:rPr>
              <w:t>Artículo 15º.</w:t>
            </w:r>
            <w:r w:rsidRPr="006C0028">
              <w:rPr>
                <w:rFonts w:ascii="Times New Roman" w:eastAsia="Arial" w:hAnsi="Times New Roman" w:cs="Times New Roman"/>
                <w:bCs/>
                <w:iCs/>
                <w:szCs w:val="24"/>
              </w:rPr>
              <w:t xml:space="preserve"> Las instituciones de educación superior, técnica, tecnológica en conjunto con el Ministerio de Ciencia Tecnología e Innovación,</w:t>
            </w:r>
            <w:r w:rsidR="007D7FD2">
              <w:rPr>
                <w:rFonts w:ascii="Times New Roman" w:eastAsia="Arial" w:hAnsi="Times New Roman" w:cs="Times New Roman"/>
                <w:bCs/>
                <w:iCs/>
                <w:szCs w:val="24"/>
              </w:rPr>
              <w:t xml:space="preserve"> </w:t>
            </w:r>
            <w:r w:rsidR="009B5D64">
              <w:rPr>
                <w:rFonts w:ascii="Times New Roman" w:eastAsia="Arial" w:hAnsi="Times New Roman" w:cs="Times New Roman"/>
                <w:bCs/>
                <w:iCs/>
                <w:szCs w:val="24"/>
              </w:rPr>
              <w:t>fomentará que los actores del Sistema Nacional de Ciencia, Tecnología e Innovación</w:t>
            </w:r>
            <w:r w:rsidRPr="006C0028">
              <w:rPr>
                <w:rFonts w:ascii="Times New Roman" w:eastAsia="Arial" w:hAnsi="Times New Roman" w:cs="Times New Roman"/>
                <w:bCs/>
                <w:iCs/>
                <w:szCs w:val="24"/>
              </w:rPr>
              <w:t xml:space="preserve"> desarrollar investigaciones en el proceso de generación de valor a la economía del fique, así como acciones de fortalecimiento de la investigación especializada en el sector con enfoque en el perfeccionamiento, mejora y r</w:t>
            </w:r>
            <w:r w:rsidR="009B5D64">
              <w:rPr>
                <w:rFonts w:ascii="Times New Roman" w:eastAsia="Arial" w:hAnsi="Times New Roman" w:cs="Times New Roman"/>
                <w:bCs/>
                <w:iCs/>
                <w:szCs w:val="24"/>
              </w:rPr>
              <w:t xml:space="preserve">ecuperación del sector </w:t>
            </w:r>
            <w:proofErr w:type="spellStart"/>
            <w:r w:rsidR="009B5D64">
              <w:rPr>
                <w:rFonts w:ascii="Times New Roman" w:eastAsia="Arial" w:hAnsi="Times New Roman" w:cs="Times New Roman"/>
                <w:bCs/>
                <w:iCs/>
                <w:szCs w:val="24"/>
              </w:rPr>
              <w:t>fiquero</w:t>
            </w:r>
            <w:proofErr w:type="spellEnd"/>
            <w:r w:rsidR="009B5D64">
              <w:rPr>
                <w:rFonts w:ascii="Times New Roman" w:eastAsia="Arial" w:hAnsi="Times New Roman" w:cs="Times New Roman"/>
                <w:bCs/>
                <w:iCs/>
                <w:szCs w:val="24"/>
              </w:rPr>
              <w:t>, en diálogo con los conocimientos tradicionales.</w:t>
            </w:r>
          </w:p>
        </w:tc>
        <w:tc>
          <w:tcPr>
            <w:tcW w:w="2148" w:type="dxa"/>
          </w:tcPr>
          <w:p w14:paraId="79097F34" w14:textId="11356719" w:rsidR="006C0028" w:rsidRPr="004E6CF7" w:rsidRDefault="006C0028" w:rsidP="0055323C">
            <w:pPr>
              <w:rPr>
                <w:rFonts w:ascii="Times New Roman" w:hAnsi="Times New Roman" w:cs="Times New Roman"/>
                <w:szCs w:val="24"/>
              </w:rPr>
            </w:pPr>
            <w:r>
              <w:rPr>
                <w:rFonts w:ascii="Times New Roman" w:hAnsi="Times New Roman" w:cs="Times New Roman"/>
                <w:szCs w:val="24"/>
              </w:rPr>
              <w:t>Se acoge el texto de la Cámara de Representantes</w:t>
            </w:r>
          </w:p>
        </w:tc>
      </w:tr>
      <w:tr w:rsidR="006C0028" w:rsidRPr="004E6CF7" w14:paraId="39031495" w14:textId="77777777" w:rsidTr="00313B87">
        <w:tc>
          <w:tcPr>
            <w:tcW w:w="4321" w:type="dxa"/>
          </w:tcPr>
          <w:p w14:paraId="46478724" w14:textId="77777777" w:rsidR="006C0028" w:rsidRPr="006C0028" w:rsidRDefault="006C0028" w:rsidP="006C0028">
            <w:pPr>
              <w:rPr>
                <w:rFonts w:ascii="Times New Roman" w:hAnsi="Times New Roman" w:cs="Times New Roman"/>
                <w:b/>
                <w:bCs/>
                <w:iCs/>
                <w:szCs w:val="24"/>
                <w:lang w:val="es"/>
              </w:rPr>
            </w:pPr>
            <w:r w:rsidRPr="006C0028">
              <w:rPr>
                <w:rFonts w:ascii="Times New Roman" w:hAnsi="Times New Roman" w:cs="Times New Roman"/>
                <w:b/>
                <w:bCs/>
                <w:iCs/>
                <w:szCs w:val="24"/>
                <w:lang w:val="es"/>
              </w:rPr>
              <w:t xml:space="preserve">Artículo 16°. </w:t>
            </w:r>
            <w:r w:rsidRPr="006C0028">
              <w:rPr>
                <w:rFonts w:ascii="Times New Roman" w:hAnsi="Times New Roman" w:cs="Times New Roman"/>
                <w:bCs/>
                <w:iCs/>
                <w:szCs w:val="24"/>
                <w:lang w:val="es"/>
              </w:rPr>
              <w:t xml:space="preserve">El Ministerio de Educación Nacional creará de manera concertada con </w:t>
            </w:r>
            <w:proofErr w:type="spellStart"/>
            <w:r w:rsidRPr="006C0028">
              <w:rPr>
                <w:rFonts w:ascii="Times New Roman" w:hAnsi="Times New Roman" w:cs="Times New Roman"/>
                <w:bCs/>
                <w:iCs/>
                <w:szCs w:val="24"/>
                <w:lang w:val="es"/>
              </w:rPr>
              <w:t>Fenalfique</w:t>
            </w:r>
            <w:proofErr w:type="spellEnd"/>
            <w:r w:rsidRPr="006C0028">
              <w:rPr>
                <w:rFonts w:ascii="Times New Roman" w:hAnsi="Times New Roman" w:cs="Times New Roman"/>
                <w:bCs/>
                <w:iCs/>
                <w:szCs w:val="24"/>
                <w:lang w:val="es"/>
              </w:rPr>
              <w:t xml:space="preserve">, las asociaciones de </w:t>
            </w:r>
            <w:proofErr w:type="spellStart"/>
            <w:r w:rsidRPr="006C0028">
              <w:rPr>
                <w:rFonts w:ascii="Times New Roman" w:hAnsi="Times New Roman" w:cs="Times New Roman"/>
                <w:bCs/>
                <w:iCs/>
                <w:szCs w:val="24"/>
                <w:lang w:val="es"/>
              </w:rPr>
              <w:t>fiqueros</w:t>
            </w:r>
            <w:proofErr w:type="spellEnd"/>
            <w:r w:rsidRPr="006C0028">
              <w:rPr>
                <w:rFonts w:ascii="Times New Roman" w:hAnsi="Times New Roman" w:cs="Times New Roman"/>
                <w:bCs/>
                <w:iCs/>
                <w:szCs w:val="24"/>
                <w:lang w:val="es"/>
              </w:rPr>
              <w:t xml:space="preserve"> legalmente reconocidas en las distintas regiones del país, la Industria </w:t>
            </w:r>
            <w:proofErr w:type="spellStart"/>
            <w:r w:rsidRPr="006C0028">
              <w:rPr>
                <w:rFonts w:ascii="Times New Roman" w:hAnsi="Times New Roman" w:cs="Times New Roman"/>
                <w:bCs/>
                <w:iCs/>
                <w:szCs w:val="24"/>
                <w:lang w:val="es"/>
              </w:rPr>
              <w:t>Fiquera</w:t>
            </w:r>
            <w:proofErr w:type="spellEnd"/>
            <w:r w:rsidRPr="006C0028">
              <w:rPr>
                <w:rFonts w:ascii="Times New Roman" w:hAnsi="Times New Roman" w:cs="Times New Roman"/>
                <w:bCs/>
                <w:iCs/>
                <w:szCs w:val="24"/>
                <w:lang w:val="es"/>
              </w:rPr>
              <w:t xml:space="preserve"> Nacional, la Superintendencia de Economía Solidaria, el SENA y la Universidad Nacional de Colombia un programa de formación y capacitación en </w:t>
            </w:r>
            <w:proofErr w:type="spellStart"/>
            <w:r w:rsidRPr="006C0028">
              <w:rPr>
                <w:rFonts w:ascii="Times New Roman" w:hAnsi="Times New Roman" w:cs="Times New Roman"/>
                <w:bCs/>
                <w:iCs/>
                <w:szCs w:val="24"/>
                <w:lang w:val="es"/>
              </w:rPr>
              <w:t>asociatividad</w:t>
            </w:r>
            <w:proofErr w:type="spellEnd"/>
            <w:r w:rsidRPr="006C0028">
              <w:rPr>
                <w:rFonts w:ascii="Times New Roman" w:hAnsi="Times New Roman" w:cs="Times New Roman"/>
                <w:bCs/>
                <w:iCs/>
                <w:szCs w:val="24"/>
                <w:lang w:val="es"/>
              </w:rPr>
              <w:t xml:space="preserve"> y cooperativismo</w:t>
            </w:r>
            <w:r w:rsidRPr="006C0028">
              <w:rPr>
                <w:rFonts w:ascii="Times New Roman" w:hAnsi="Times New Roman" w:cs="Times New Roman"/>
                <w:b/>
                <w:bCs/>
                <w:iCs/>
                <w:szCs w:val="24"/>
                <w:lang w:val="es"/>
              </w:rPr>
              <w:t>.</w:t>
            </w:r>
          </w:p>
          <w:p w14:paraId="52C1855C" w14:textId="41184B0B" w:rsidR="006C0028" w:rsidRPr="006C0028" w:rsidRDefault="006C0028" w:rsidP="006C0028">
            <w:pPr>
              <w:rPr>
                <w:rFonts w:ascii="Times New Roman" w:hAnsi="Times New Roman" w:cs="Times New Roman"/>
                <w:bCs/>
                <w:iCs/>
                <w:szCs w:val="24"/>
                <w:lang w:val="es"/>
              </w:rPr>
            </w:pPr>
            <w:r w:rsidRPr="006C0028">
              <w:rPr>
                <w:rFonts w:ascii="Times New Roman" w:hAnsi="Times New Roman" w:cs="Times New Roman"/>
                <w:b/>
                <w:bCs/>
                <w:iCs/>
                <w:szCs w:val="24"/>
                <w:lang w:val="es"/>
              </w:rPr>
              <w:t xml:space="preserve">Parágrafo 1. </w:t>
            </w:r>
            <w:r w:rsidRPr="006C0028">
              <w:rPr>
                <w:rFonts w:ascii="Times New Roman" w:hAnsi="Times New Roman" w:cs="Times New Roman"/>
                <w:bCs/>
                <w:iCs/>
                <w:szCs w:val="24"/>
                <w:lang w:val="es"/>
              </w:rPr>
              <w:t xml:space="preserve">El programa de formación y capacitación en </w:t>
            </w:r>
            <w:proofErr w:type="spellStart"/>
            <w:r w:rsidRPr="006C0028">
              <w:rPr>
                <w:rFonts w:ascii="Times New Roman" w:hAnsi="Times New Roman" w:cs="Times New Roman"/>
                <w:bCs/>
                <w:iCs/>
                <w:szCs w:val="24"/>
                <w:lang w:val="es"/>
              </w:rPr>
              <w:t>asociatividad</w:t>
            </w:r>
            <w:proofErr w:type="spellEnd"/>
            <w:r w:rsidRPr="006C0028">
              <w:rPr>
                <w:rFonts w:ascii="Times New Roman" w:hAnsi="Times New Roman" w:cs="Times New Roman"/>
                <w:bCs/>
                <w:iCs/>
                <w:szCs w:val="24"/>
                <w:lang w:val="es"/>
              </w:rPr>
              <w:t xml:space="preserve"> y cooperativismo deberá incluirse en los planes de desarrollo departamentales y municipales que contengan esta actividad productiva.</w:t>
            </w:r>
          </w:p>
        </w:tc>
        <w:tc>
          <w:tcPr>
            <w:tcW w:w="4321" w:type="dxa"/>
          </w:tcPr>
          <w:p w14:paraId="71D4002F" w14:textId="77777777" w:rsidR="006C0028" w:rsidRPr="006C0028" w:rsidRDefault="006C0028" w:rsidP="006C0028">
            <w:pPr>
              <w:rPr>
                <w:rFonts w:ascii="Times New Roman" w:eastAsia="Arial" w:hAnsi="Times New Roman" w:cs="Times New Roman"/>
                <w:bCs/>
                <w:iCs/>
                <w:szCs w:val="24"/>
              </w:rPr>
            </w:pPr>
            <w:r w:rsidRPr="006C0028">
              <w:rPr>
                <w:rFonts w:ascii="Times New Roman" w:eastAsia="Arial" w:hAnsi="Times New Roman" w:cs="Times New Roman"/>
                <w:b/>
                <w:bCs/>
                <w:iCs/>
                <w:szCs w:val="24"/>
              </w:rPr>
              <w:t>Artículo 16°.</w:t>
            </w:r>
            <w:r w:rsidRPr="006C0028">
              <w:rPr>
                <w:rFonts w:ascii="Times New Roman" w:eastAsia="Arial" w:hAnsi="Times New Roman" w:cs="Times New Roman"/>
                <w:bCs/>
                <w:iCs/>
                <w:szCs w:val="24"/>
              </w:rPr>
              <w:t xml:space="preserve"> El Ministerio de Trabajo creará de manera concertada con </w:t>
            </w:r>
            <w:proofErr w:type="spellStart"/>
            <w:r w:rsidRPr="006C0028">
              <w:rPr>
                <w:rFonts w:ascii="Times New Roman" w:eastAsia="Arial" w:hAnsi="Times New Roman" w:cs="Times New Roman"/>
                <w:bCs/>
                <w:iCs/>
                <w:szCs w:val="24"/>
              </w:rPr>
              <w:t>Fenalfique</w:t>
            </w:r>
            <w:proofErr w:type="spellEnd"/>
            <w:r w:rsidRPr="006C0028">
              <w:rPr>
                <w:rFonts w:ascii="Times New Roman" w:eastAsia="Arial" w:hAnsi="Times New Roman" w:cs="Times New Roman"/>
                <w:bCs/>
                <w:iCs/>
                <w:szCs w:val="24"/>
              </w:rPr>
              <w:t xml:space="preserve">, las asociaciones de </w:t>
            </w:r>
            <w:proofErr w:type="spellStart"/>
            <w:r w:rsidRPr="006C0028">
              <w:rPr>
                <w:rFonts w:ascii="Times New Roman" w:eastAsia="Arial" w:hAnsi="Times New Roman" w:cs="Times New Roman"/>
                <w:bCs/>
                <w:iCs/>
                <w:szCs w:val="24"/>
              </w:rPr>
              <w:t>fiqueros</w:t>
            </w:r>
            <w:proofErr w:type="spellEnd"/>
            <w:r w:rsidRPr="006C0028">
              <w:rPr>
                <w:rFonts w:ascii="Times New Roman" w:eastAsia="Arial" w:hAnsi="Times New Roman" w:cs="Times New Roman"/>
                <w:bCs/>
                <w:iCs/>
                <w:szCs w:val="24"/>
              </w:rPr>
              <w:t xml:space="preserve"> legalmente reconocidas en las distintas regiones del país, la Industria </w:t>
            </w:r>
            <w:proofErr w:type="spellStart"/>
            <w:r w:rsidRPr="006C0028">
              <w:rPr>
                <w:rFonts w:ascii="Times New Roman" w:eastAsia="Arial" w:hAnsi="Times New Roman" w:cs="Times New Roman"/>
                <w:bCs/>
                <w:iCs/>
                <w:szCs w:val="24"/>
              </w:rPr>
              <w:t>Fiquera</w:t>
            </w:r>
            <w:proofErr w:type="spellEnd"/>
            <w:r w:rsidRPr="006C0028">
              <w:rPr>
                <w:rFonts w:ascii="Times New Roman" w:eastAsia="Arial" w:hAnsi="Times New Roman" w:cs="Times New Roman"/>
                <w:bCs/>
                <w:iCs/>
                <w:szCs w:val="24"/>
              </w:rPr>
              <w:t xml:space="preserve"> Nacional, la Superintendencia de Economía Solidaria, el SENA y la Universidad Nacional de Colombia un programa de formación y capacitación en </w:t>
            </w:r>
            <w:proofErr w:type="spellStart"/>
            <w:r w:rsidRPr="006C0028">
              <w:rPr>
                <w:rFonts w:ascii="Times New Roman" w:eastAsia="Arial" w:hAnsi="Times New Roman" w:cs="Times New Roman"/>
                <w:bCs/>
                <w:iCs/>
                <w:szCs w:val="24"/>
              </w:rPr>
              <w:t>asociatividad</w:t>
            </w:r>
            <w:proofErr w:type="spellEnd"/>
            <w:r w:rsidRPr="006C0028">
              <w:rPr>
                <w:rFonts w:ascii="Times New Roman" w:eastAsia="Arial" w:hAnsi="Times New Roman" w:cs="Times New Roman"/>
                <w:bCs/>
                <w:iCs/>
                <w:szCs w:val="24"/>
              </w:rPr>
              <w:t xml:space="preserve"> y cooperativismo. </w:t>
            </w:r>
          </w:p>
          <w:p w14:paraId="652601E5" w14:textId="6D17EF8D" w:rsidR="006C0028" w:rsidRPr="006C0028" w:rsidRDefault="006C0028" w:rsidP="006C0028">
            <w:pPr>
              <w:rPr>
                <w:rFonts w:ascii="Times New Roman" w:eastAsia="Arial" w:hAnsi="Times New Roman" w:cs="Times New Roman"/>
                <w:bCs/>
                <w:iCs/>
                <w:szCs w:val="24"/>
                <w:lang w:val="es"/>
              </w:rPr>
            </w:pPr>
            <w:r w:rsidRPr="006C0028">
              <w:rPr>
                <w:rFonts w:ascii="Times New Roman" w:eastAsia="Arial" w:hAnsi="Times New Roman" w:cs="Times New Roman"/>
                <w:b/>
                <w:bCs/>
                <w:iCs/>
                <w:szCs w:val="24"/>
              </w:rPr>
              <w:t>Parágrafo.</w:t>
            </w:r>
            <w:r w:rsidRPr="006C0028">
              <w:rPr>
                <w:rFonts w:ascii="Times New Roman" w:eastAsia="Arial" w:hAnsi="Times New Roman" w:cs="Times New Roman"/>
                <w:bCs/>
                <w:iCs/>
                <w:szCs w:val="24"/>
              </w:rPr>
              <w:t xml:space="preserve"> El programa de formación y capacitación en </w:t>
            </w:r>
            <w:proofErr w:type="spellStart"/>
            <w:r w:rsidRPr="006C0028">
              <w:rPr>
                <w:rFonts w:ascii="Times New Roman" w:eastAsia="Arial" w:hAnsi="Times New Roman" w:cs="Times New Roman"/>
                <w:bCs/>
                <w:iCs/>
                <w:szCs w:val="24"/>
              </w:rPr>
              <w:t>asociatividad</w:t>
            </w:r>
            <w:proofErr w:type="spellEnd"/>
            <w:r w:rsidRPr="006C0028">
              <w:rPr>
                <w:rFonts w:ascii="Times New Roman" w:eastAsia="Arial" w:hAnsi="Times New Roman" w:cs="Times New Roman"/>
                <w:bCs/>
                <w:iCs/>
                <w:szCs w:val="24"/>
              </w:rPr>
              <w:t xml:space="preserve"> y cooperativismo deberá incluirse en los planes de desarrollo departamentales y municipales que contengan esta actividad productiva.</w:t>
            </w:r>
          </w:p>
        </w:tc>
        <w:tc>
          <w:tcPr>
            <w:tcW w:w="2148" w:type="dxa"/>
          </w:tcPr>
          <w:p w14:paraId="7E23A879" w14:textId="5CEB4B37" w:rsidR="006C0028" w:rsidRPr="004E6CF7" w:rsidRDefault="006C0028" w:rsidP="0055323C">
            <w:pPr>
              <w:rPr>
                <w:rFonts w:ascii="Times New Roman" w:hAnsi="Times New Roman" w:cs="Times New Roman"/>
                <w:szCs w:val="24"/>
              </w:rPr>
            </w:pPr>
            <w:r>
              <w:rPr>
                <w:rFonts w:ascii="Times New Roman" w:hAnsi="Times New Roman" w:cs="Times New Roman"/>
                <w:szCs w:val="24"/>
              </w:rPr>
              <w:t>Textos iguales</w:t>
            </w:r>
          </w:p>
        </w:tc>
      </w:tr>
      <w:tr w:rsidR="006C0028" w:rsidRPr="004E6CF7" w14:paraId="58C90E9C" w14:textId="77777777" w:rsidTr="00313B87">
        <w:tc>
          <w:tcPr>
            <w:tcW w:w="4321" w:type="dxa"/>
          </w:tcPr>
          <w:p w14:paraId="4E984EBC" w14:textId="77777777" w:rsidR="006C0028" w:rsidRPr="006C0028" w:rsidRDefault="006C0028" w:rsidP="006C0028">
            <w:pPr>
              <w:rPr>
                <w:rFonts w:ascii="Times New Roman" w:hAnsi="Times New Roman" w:cs="Times New Roman"/>
                <w:bCs/>
                <w:iCs/>
                <w:szCs w:val="24"/>
                <w:lang w:val="es-ES"/>
              </w:rPr>
            </w:pPr>
            <w:r w:rsidRPr="006C0028">
              <w:rPr>
                <w:rFonts w:ascii="Times New Roman" w:hAnsi="Times New Roman" w:cs="Times New Roman"/>
                <w:b/>
                <w:bCs/>
                <w:iCs/>
                <w:szCs w:val="24"/>
                <w:lang w:val="es-ES"/>
              </w:rPr>
              <w:t xml:space="preserve">Artículo 17°. </w:t>
            </w:r>
            <w:r w:rsidRPr="006C0028">
              <w:rPr>
                <w:rFonts w:ascii="Times New Roman" w:hAnsi="Times New Roman" w:cs="Times New Roman"/>
                <w:bCs/>
                <w:iCs/>
                <w:szCs w:val="24"/>
                <w:lang w:val="es-ES"/>
              </w:rPr>
              <w:t xml:space="preserve">El gobierno nacional, los gobiernos departamentales y municipales impulsarán programas exclusivos para la consolidación de las asociaciones </w:t>
            </w:r>
            <w:proofErr w:type="spellStart"/>
            <w:r w:rsidRPr="006C0028">
              <w:rPr>
                <w:rFonts w:ascii="Times New Roman" w:hAnsi="Times New Roman" w:cs="Times New Roman"/>
                <w:bCs/>
                <w:iCs/>
                <w:szCs w:val="24"/>
                <w:lang w:val="es-ES"/>
              </w:rPr>
              <w:t>fiqueras</w:t>
            </w:r>
            <w:proofErr w:type="spellEnd"/>
            <w:r w:rsidRPr="006C0028">
              <w:rPr>
                <w:rFonts w:ascii="Times New Roman" w:hAnsi="Times New Roman" w:cs="Times New Roman"/>
                <w:bCs/>
                <w:iCs/>
                <w:szCs w:val="24"/>
                <w:lang w:val="es-ES"/>
              </w:rPr>
              <w:t xml:space="preserve">, en lo relacionado con la organización, </w:t>
            </w:r>
            <w:r w:rsidRPr="006C0028">
              <w:rPr>
                <w:rFonts w:ascii="Times New Roman" w:hAnsi="Times New Roman" w:cs="Times New Roman"/>
                <w:bCs/>
                <w:iCs/>
                <w:szCs w:val="24"/>
                <w:lang w:val="es-ES"/>
              </w:rPr>
              <w:lastRenderedPageBreak/>
              <w:t>capacitación, participación comunitaria, la cultura y el desarrollo de su economía.</w:t>
            </w:r>
          </w:p>
          <w:p w14:paraId="5BBC7F4D" w14:textId="44115924" w:rsidR="006C0028" w:rsidRPr="006C0028" w:rsidRDefault="006C0028" w:rsidP="006C0028">
            <w:pPr>
              <w:rPr>
                <w:rFonts w:ascii="Times New Roman" w:hAnsi="Times New Roman" w:cs="Times New Roman"/>
                <w:b/>
                <w:bCs/>
                <w:iCs/>
                <w:szCs w:val="24"/>
                <w:lang w:val="es"/>
              </w:rPr>
            </w:pPr>
            <w:r w:rsidRPr="006C0028">
              <w:rPr>
                <w:rFonts w:ascii="Times New Roman" w:hAnsi="Times New Roman" w:cs="Times New Roman"/>
                <w:bCs/>
                <w:iCs/>
                <w:szCs w:val="24"/>
              </w:rPr>
              <w:t>El sector ejecutivo mencionado dispondrá de los recursos técnicos y económicos para financiar la implementación de los programas a que se refiere el presente artículo.</w:t>
            </w:r>
          </w:p>
        </w:tc>
        <w:tc>
          <w:tcPr>
            <w:tcW w:w="4321" w:type="dxa"/>
          </w:tcPr>
          <w:p w14:paraId="79001544" w14:textId="77777777" w:rsidR="006C0028" w:rsidRDefault="006C0028" w:rsidP="004E6CF7">
            <w:pPr>
              <w:rPr>
                <w:rFonts w:ascii="Times New Roman" w:eastAsia="Arial" w:hAnsi="Times New Roman" w:cs="Times New Roman"/>
                <w:bCs/>
                <w:iCs/>
                <w:szCs w:val="24"/>
              </w:rPr>
            </w:pPr>
            <w:r w:rsidRPr="006C0028">
              <w:rPr>
                <w:rFonts w:ascii="Times New Roman" w:eastAsia="Arial" w:hAnsi="Times New Roman" w:cs="Times New Roman"/>
                <w:b/>
                <w:bCs/>
                <w:iCs/>
                <w:szCs w:val="24"/>
              </w:rPr>
              <w:lastRenderedPageBreak/>
              <w:t>Artículo 17°.</w:t>
            </w:r>
            <w:r w:rsidRPr="006C0028">
              <w:rPr>
                <w:rFonts w:ascii="Times New Roman" w:eastAsia="Arial" w:hAnsi="Times New Roman" w:cs="Times New Roman"/>
                <w:bCs/>
                <w:iCs/>
                <w:szCs w:val="24"/>
              </w:rPr>
              <w:t xml:space="preserve"> El Gobierno Nacional, los gobiernos departamentales y municipales impulsarán programas exclusivos para la consolidación de las asociaciones </w:t>
            </w:r>
            <w:proofErr w:type="spellStart"/>
            <w:r w:rsidRPr="006C0028">
              <w:rPr>
                <w:rFonts w:ascii="Times New Roman" w:eastAsia="Arial" w:hAnsi="Times New Roman" w:cs="Times New Roman"/>
                <w:bCs/>
                <w:iCs/>
                <w:szCs w:val="24"/>
              </w:rPr>
              <w:t>fiqueras</w:t>
            </w:r>
            <w:proofErr w:type="spellEnd"/>
            <w:r w:rsidRPr="006C0028">
              <w:rPr>
                <w:rFonts w:ascii="Times New Roman" w:eastAsia="Arial" w:hAnsi="Times New Roman" w:cs="Times New Roman"/>
                <w:bCs/>
                <w:iCs/>
                <w:szCs w:val="24"/>
              </w:rPr>
              <w:t xml:space="preserve">, en lo relacionado con la organización, </w:t>
            </w:r>
            <w:r w:rsidRPr="006C0028">
              <w:rPr>
                <w:rFonts w:ascii="Times New Roman" w:eastAsia="Arial" w:hAnsi="Times New Roman" w:cs="Times New Roman"/>
                <w:bCs/>
                <w:iCs/>
                <w:szCs w:val="24"/>
              </w:rPr>
              <w:lastRenderedPageBreak/>
              <w:t>capacitación, participación comunitaria, la cultura y el desarrollo de su ec</w:t>
            </w:r>
            <w:r>
              <w:rPr>
                <w:rFonts w:ascii="Times New Roman" w:eastAsia="Arial" w:hAnsi="Times New Roman" w:cs="Times New Roman"/>
                <w:bCs/>
                <w:iCs/>
                <w:szCs w:val="24"/>
              </w:rPr>
              <w:t>onomía.</w:t>
            </w:r>
            <w:r w:rsidRPr="006C0028">
              <w:rPr>
                <w:rFonts w:ascii="Times New Roman" w:eastAsia="Arial" w:hAnsi="Times New Roman" w:cs="Times New Roman"/>
                <w:bCs/>
                <w:iCs/>
                <w:szCs w:val="24"/>
              </w:rPr>
              <w:t xml:space="preserve"> </w:t>
            </w:r>
          </w:p>
          <w:p w14:paraId="696C8AA1" w14:textId="5271F63B" w:rsidR="006C0028" w:rsidRPr="006C0028" w:rsidRDefault="006C0028" w:rsidP="004E6CF7">
            <w:pPr>
              <w:rPr>
                <w:rFonts w:ascii="Times New Roman" w:eastAsia="Arial" w:hAnsi="Times New Roman" w:cs="Times New Roman"/>
                <w:bCs/>
                <w:iCs/>
                <w:szCs w:val="24"/>
                <w:lang w:val="es"/>
              </w:rPr>
            </w:pPr>
            <w:r w:rsidRPr="006C0028">
              <w:rPr>
                <w:rFonts w:ascii="Times New Roman" w:eastAsia="Arial" w:hAnsi="Times New Roman" w:cs="Times New Roman"/>
                <w:bCs/>
                <w:iCs/>
                <w:szCs w:val="24"/>
              </w:rPr>
              <w:t>En virtud de lo anterior, se deberán disponer de los recursos técnicos y económicos necesarios para financiar la implementación de los programas a que se refiere el presente artículo.</w:t>
            </w:r>
          </w:p>
        </w:tc>
        <w:tc>
          <w:tcPr>
            <w:tcW w:w="2148" w:type="dxa"/>
          </w:tcPr>
          <w:p w14:paraId="040F44A5" w14:textId="25AD07EF" w:rsidR="006C0028" w:rsidRPr="004E6CF7" w:rsidRDefault="006C0028" w:rsidP="0055323C">
            <w:pPr>
              <w:rPr>
                <w:rFonts w:ascii="Times New Roman" w:hAnsi="Times New Roman" w:cs="Times New Roman"/>
                <w:szCs w:val="24"/>
              </w:rPr>
            </w:pPr>
            <w:r>
              <w:rPr>
                <w:rFonts w:ascii="Times New Roman" w:hAnsi="Times New Roman" w:cs="Times New Roman"/>
                <w:szCs w:val="24"/>
              </w:rPr>
              <w:lastRenderedPageBreak/>
              <w:t>Se acoge el texto de la Cámara de Representantes</w:t>
            </w:r>
          </w:p>
        </w:tc>
      </w:tr>
      <w:tr w:rsidR="006C0028" w:rsidRPr="004E6CF7" w14:paraId="74277A82" w14:textId="77777777" w:rsidTr="00313B87">
        <w:tc>
          <w:tcPr>
            <w:tcW w:w="4321" w:type="dxa"/>
          </w:tcPr>
          <w:p w14:paraId="34425801" w14:textId="5687F209" w:rsidR="006C0028" w:rsidRPr="006C0028" w:rsidRDefault="006C0028" w:rsidP="0055323C">
            <w:pPr>
              <w:rPr>
                <w:rFonts w:ascii="Times New Roman" w:hAnsi="Times New Roman" w:cs="Times New Roman"/>
                <w:bCs/>
                <w:iCs/>
                <w:szCs w:val="24"/>
                <w:lang w:val="es"/>
              </w:rPr>
            </w:pPr>
          </w:p>
        </w:tc>
        <w:tc>
          <w:tcPr>
            <w:tcW w:w="4321" w:type="dxa"/>
          </w:tcPr>
          <w:p w14:paraId="7036F654" w14:textId="4459212D" w:rsidR="006C0028" w:rsidRPr="006C0028" w:rsidRDefault="006C0028" w:rsidP="004E6CF7">
            <w:pPr>
              <w:rPr>
                <w:rFonts w:ascii="Times New Roman" w:eastAsia="Arial" w:hAnsi="Times New Roman" w:cs="Times New Roman"/>
                <w:bCs/>
                <w:iCs/>
                <w:szCs w:val="24"/>
                <w:lang w:val="es"/>
              </w:rPr>
            </w:pPr>
            <w:r w:rsidRPr="00ED7AD1">
              <w:rPr>
                <w:rFonts w:ascii="Times New Roman" w:hAnsi="Times New Roman" w:cs="Times New Roman"/>
                <w:b/>
              </w:rPr>
              <w:t>Artículo 18º.</w:t>
            </w:r>
            <w:r w:rsidRPr="00ED7AD1">
              <w:rPr>
                <w:rFonts w:ascii="Times New Roman" w:hAnsi="Times New Roman" w:cs="Times New Roman"/>
              </w:rPr>
              <w:t xml:space="preserve"> El Ministerio de Ambiente y Desarrollo Sostenible fomentará la preservación del fique como recurso natural, mediante la promoción de prácticas de producción sostenible y la protección de las zonas donde se cultiva y se transforma el fique.</w:t>
            </w:r>
          </w:p>
        </w:tc>
        <w:tc>
          <w:tcPr>
            <w:tcW w:w="2148" w:type="dxa"/>
          </w:tcPr>
          <w:p w14:paraId="0794D7CD" w14:textId="79000C1F" w:rsidR="006C0028" w:rsidRPr="004E6CF7" w:rsidRDefault="006C0028" w:rsidP="0055323C">
            <w:pPr>
              <w:rPr>
                <w:rFonts w:ascii="Times New Roman" w:hAnsi="Times New Roman" w:cs="Times New Roman"/>
                <w:szCs w:val="24"/>
              </w:rPr>
            </w:pPr>
            <w:r>
              <w:rPr>
                <w:rFonts w:ascii="Times New Roman" w:hAnsi="Times New Roman" w:cs="Times New Roman"/>
                <w:szCs w:val="24"/>
              </w:rPr>
              <w:t>Se acoge adición de la Cámara de Representantes</w:t>
            </w:r>
          </w:p>
        </w:tc>
      </w:tr>
      <w:tr w:rsidR="006C0028" w:rsidRPr="004E6CF7" w14:paraId="2F7998D5" w14:textId="77777777" w:rsidTr="00313B87">
        <w:tc>
          <w:tcPr>
            <w:tcW w:w="4321" w:type="dxa"/>
          </w:tcPr>
          <w:p w14:paraId="2993BF6B" w14:textId="498899BC" w:rsidR="006C0028" w:rsidRPr="006C0028" w:rsidRDefault="006C0028" w:rsidP="0055323C">
            <w:pPr>
              <w:rPr>
                <w:rFonts w:ascii="Times New Roman" w:hAnsi="Times New Roman" w:cs="Times New Roman"/>
                <w:bCs/>
                <w:iCs/>
                <w:szCs w:val="24"/>
                <w:lang w:val="es"/>
              </w:rPr>
            </w:pPr>
            <w:r w:rsidRPr="006C0028">
              <w:rPr>
                <w:rFonts w:ascii="Times New Roman" w:hAnsi="Times New Roman" w:cs="Times New Roman"/>
                <w:b/>
                <w:bCs/>
                <w:iCs/>
                <w:szCs w:val="24"/>
                <w:lang w:val="es"/>
              </w:rPr>
              <w:t>Artículo 18º.</w:t>
            </w:r>
            <w:r w:rsidRPr="006C0028">
              <w:rPr>
                <w:rFonts w:ascii="Times New Roman" w:hAnsi="Times New Roman" w:cs="Times New Roman"/>
                <w:bCs/>
                <w:iCs/>
                <w:szCs w:val="24"/>
                <w:lang w:val="es"/>
              </w:rPr>
              <w:t xml:space="preserve"> La presente Ley rige a partir de su promulgación y deroga aquellas que le sean contrarias.  </w:t>
            </w:r>
          </w:p>
        </w:tc>
        <w:tc>
          <w:tcPr>
            <w:tcW w:w="4321" w:type="dxa"/>
          </w:tcPr>
          <w:p w14:paraId="24233ED2" w14:textId="528CDEA7" w:rsidR="006C0028" w:rsidRPr="006C0028" w:rsidRDefault="006C0028" w:rsidP="004E6CF7">
            <w:pPr>
              <w:rPr>
                <w:rFonts w:ascii="Times New Roman" w:eastAsia="Arial" w:hAnsi="Times New Roman" w:cs="Times New Roman"/>
                <w:bCs/>
                <w:iCs/>
                <w:szCs w:val="24"/>
                <w:lang w:val="es"/>
              </w:rPr>
            </w:pPr>
            <w:r w:rsidRPr="006C0028">
              <w:rPr>
                <w:rFonts w:ascii="Times New Roman" w:eastAsia="Arial" w:hAnsi="Times New Roman" w:cs="Times New Roman"/>
                <w:b/>
                <w:bCs/>
                <w:iCs/>
                <w:szCs w:val="24"/>
              </w:rPr>
              <w:t>Artículo 19º.</w:t>
            </w:r>
            <w:r w:rsidRPr="006C0028">
              <w:rPr>
                <w:rFonts w:ascii="Times New Roman" w:eastAsia="Arial" w:hAnsi="Times New Roman" w:cs="Times New Roman"/>
                <w:bCs/>
                <w:iCs/>
                <w:szCs w:val="24"/>
              </w:rPr>
              <w:t xml:space="preserve"> La presente Ley rige a partir de su promulgación y deroga aquellas que le sean contrarias.</w:t>
            </w:r>
          </w:p>
        </w:tc>
        <w:tc>
          <w:tcPr>
            <w:tcW w:w="2148" w:type="dxa"/>
          </w:tcPr>
          <w:p w14:paraId="772DB4AF" w14:textId="6761FB4F" w:rsidR="006C0028" w:rsidRPr="004E6CF7" w:rsidRDefault="006C0028" w:rsidP="0055323C">
            <w:pPr>
              <w:rPr>
                <w:rFonts w:ascii="Times New Roman" w:hAnsi="Times New Roman" w:cs="Times New Roman"/>
                <w:szCs w:val="24"/>
              </w:rPr>
            </w:pPr>
            <w:r>
              <w:rPr>
                <w:rFonts w:ascii="Times New Roman" w:hAnsi="Times New Roman" w:cs="Times New Roman"/>
                <w:szCs w:val="24"/>
              </w:rPr>
              <w:t>Textos iguales. Se acoge la numeración de la Cámara de Representantes</w:t>
            </w:r>
          </w:p>
        </w:tc>
      </w:tr>
    </w:tbl>
    <w:p w14:paraId="75B9902A" w14:textId="77777777" w:rsidR="00240616" w:rsidRPr="004E6CF7" w:rsidRDefault="00240616" w:rsidP="00240616">
      <w:pPr>
        <w:rPr>
          <w:rFonts w:ascii="Times New Roman" w:hAnsi="Times New Roman" w:cs="Times New Roman"/>
          <w:szCs w:val="24"/>
        </w:rPr>
      </w:pPr>
    </w:p>
    <w:p w14:paraId="3EE56B69" w14:textId="220945AF" w:rsidR="00240616" w:rsidRPr="004E6CF7" w:rsidRDefault="00240616" w:rsidP="006C0028">
      <w:pPr>
        <w:rPr>
          <w:rFonts w:ascii="Times New Roman" w:hAnsi="Times New Roman" w:cs="Times New Roman"/>
          <w:szCs w:val="24"/>
        </w:rPr>
      </w:pPr>
      <w:r w:rsidRPr="004E6CF7">
        <w:rPr>
          <w:rFonts w:ascii="Times New Roman" w:hAnsi="Times New Roman" w:cs="Times New Roman"/>
          <w:szCs w:val="24"/>
        </w:rPr>
        <w:t xml:space="preserve">En consecuencia, los suscritos conciliadores, solicitamos a las Plenarias de la Cámara de Representantes y Senado de la República del honorable Congreso de la República aprobar el texto conciliado del </w:t>
      </w:r>
      <w:r w:rsidR="006C0028" w:rsidRPr="0073150F">
        <w:rPr>
          <w:rFonts w:ascii="Times New Roman" w:hAnsi="Times New Roman" w:cs="Times New Roman"/>
          <w:b/>
          <w:bCs/>
          <w:iCs/>
          <w:szCs w:val="24"/>
        </w:rPr>
        <w:t xml:space="preserve">PROYECTO DE LEY NO. 294 DE 2022 Cámara, 018 DE 2021 Senado </w:t>
      </w:r>
      <w:r w:rsidR="006C0028" w:rsidRPr="005B5EE6">
        <w:rPr>
          <w:rFonts w:ascii="Times New Roman" w:hAnsi="Times New Roman" w:cs="Times New Roman"/>
          <w:bCs/>
          <w:i/>
          <w:iCs/>
          <w:szCs w:val="24"/>
        </w:rPr>
        <w:t xml:space="preserve">"Por medio del cual se fortalece la cadena productiva del fique y se promueve la especialización de la industria </w:t>
      </w:r>
      <w:proofErr w:type="spellStart"/>
      <w:r w:rsidR="006C0028" w:rsidRPr="005B5EE6">
        <w:rPr>
          <w:rFonts w:ascii="Times New Roman" w:hAnsi="Times New Roman" w:cs="Times New Roman"/>
          <w:bCs/>
          <w:i/>
          <w:iCs/>
          <w:szCs w:val="24"/>
        </w:rPr>
        <w:t>fiquera</w:t>
      </w:r>
      <w:proofErr w:type="spellEnd"/>
      <w:r w:rsidR="006C0028" w:rsidRPr="0073150F">
        <w:rPr>
          <w:rFonts w:ascii="Times New Roman" w:hAnsi="Times New Roman" w:cs="Times New Roman"/>
          <w:b/>
          <w:bCs/>
          <w:i/>
          <w:iCs/>
          <w:szCs w:val="24"/>
        </w:rPr>
        <w:t>"</w:t>
      </w:r>
    </w:p>
    <w:p w14:paraId="02566DB8" w14:textId="77777777" w:rsidR="00240616" w:rsidRPr="004E6CF7" w:rsidRDefault="00240616" w:rsidP="00240616">
      <w:pPr>
        <w:rPr>
          <w:rFonts w:ascii="Times New Roman" w:hAnsi="Times New Roman" w:cs="Times New Roman"/>
          <w:szCs w:val="24"/>
        </w:rPr>
      </w:pPr>
      <w:r w:rsidRPr="004E6CF7">
        <w:rPr>
          <w:rFonts w:ascii="Times New Roman" w:hAnsi="Times New Roman" w:cs="Times New Roman"/>
          <w:szCs w:val="24"/>
        </w:rPr>
        <w:t>De los Honorables Congresistas,</w:t>
      </w:r>
    </w:p>
    <w:p w14:paraId="48BBE5C3" w14:textId="77777777" w:rsidR="00240616" w:rsidRPr="004E6CF7" w:rsidRDefault="00240616" w:rsidP="00240616">
      <w:pPr>
        <w:rPr>
          <w:rFonts w:ascii="Times New Roman" w:hAnsi="Times New Roman" w:cs="Times New Roman"/>
          <w:szCs w:val="24"/>
        </w:rPr>
      </w:pPr>
    </w:p>
    <w:p w14:paraId="6B6A5357" w14:textId="0596CDC4" w:rsidR="00240616" w:rsidRDefault="00240616" w:rsidP="00240616">
      <w:pPr>
        <w:rPr>
          <w:rFonts w:ascii="Times New Roman" w:hAnsi="Times New Roman" w:cs="Times New Roman"/>
          <w:szCs w:val="24"/>
        </w:rPr>
      </w:pPr>
    </w:p>
    <w:p w14:paraId="0560890F" w14:textId="77777777" w:rsidR="006C0028" w:rsidRPr="004E6CF7" w:rsidRDefault="006C0028" w:rsidP="00240616">
      <w:pPr>
        <w:rPr>
          <w:rFonts w:ascii="Times New Roman" w:hAnsi="Times New Roman" w:cs="Times New Roman"/>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305A9" w:rsidRPr="004E6CF7" w14:paraId="555B8589" w14:textId="77777777" w:rsidTr="00976282">
        <w:trPr>
          <w:jc w:val="center"/>
        </w:trPr>
        <w:tc>
          <w:tcPr>
            <w:tcW w:w="4414" w:type="dxa"/>
          </w:tcPr>
          <w:p w14:paraId="37E964D0" w14:textId="77777777" w:rsidR="005305A9" w:rsidRPr="004E6CF7" w:rsidRDefault="005305A9" w:rsidP="00976282">
            <w:pPr>
              <w:jc w:val="center"/>
              <w:rPr>
                <w:rFonts w:ascii="Times New Roman" w:hAnsi="Times New Roman" w:cs="Times New Roman"/>
                <w:szCs w:val="24"/>
              </w:rPr>
            </w:pPr>
          </w:p>
        </w:tc>
        <w:tc>
          <w:tcPr>
            <w:tcW w:w="4414" w:type="dxa"/>
          </w:tcPr>
          <w:p w14:paraId="0FCD62FF" w14:textId="77777777" w:rsidR="005305A9" w:rsidRPr="004E6CF7" w:rsidRDefault="005305A9" w:rsidP="00976282">
            <w:pPr>
              <w:jc w:val="center"/>
              <w:rPr>
                <w:rFonts w:ascii="Times New Roman" w:hAnsi="Times New Roman" w:cs="Times New Roman"/>
                <w:szCs w:val="24"/>
              </w:rPr>
            </w:pPr>
          </w:p>
        </w:tc>
      </w:tr>
      <w:tr w:rsidR="005305A9" w:rsidRPr="004E6CF7" w14:paraId="3EBB81C1" w14:textId="77777777" w:rsidTr="00976282">
        <w:trPr>
          <w:jc w:val="center"/>
        </w:trPr>
        <w:tc>
          <w:tcPr>
            <w:tcW w:w="4414" w:type="dxa"/>
          </w:tcPr>
          <w:p w14:paraId="331EBBC0" w14:textId="3A3FEBFC" w:rsidR="005305A9" w:rsidRDefault="005615C8" w:rsidP="00976282">
            <w:pPr>
              <w:jc w:val="center"/>
              <w:rPr>
                <w:rFonts w:ascii="Times New Roman" w:hAnsi="Times New Roman" w:cs="Times New Roman"/>
                <w:b/>
                <w:bCs/>
                <w:szCs w:val="24"/>
              </w:rPr>
            </w:pPr>
            <w:r>
              <w:rPr>
                <w:rFonts w:ascii="Times New Roman" w:hAnsi="Times New Roman" w:cs="Times New Roman"/>
                <w:b/>
                <w:bCs/>
                <w:szCs w:val="24"/>
              </w:rPr>
              <w:t>PABLO CATATUMBO TORRES VICTORIA</w:t>
            </w:r>
          </w:p>
          <w:p w14:paraId="3D158C91" w14:textId="77777777" w:rsidR="005305A9" w:rsidRPr="004E6CF7" w:rsidRDefault="005305A9" w:rsidP="00976282">
            <w:pPr>
              <w:jc w:val="center"/>
              <w:rPr>
                <w:rFonts w:ascii="Times New Roman" w:hAnsi="Times New Roman" w:cs="Times New Roman"/>
                <w:szCs w:val="24"/>
              </w:rPr>
            </w:pPr>
            <w:r>
              <w:rPr>
                <w:rFonts w:ascii="Times New Roman" w:hAnsi="Times New Roman" w:cs="Times New Roman"/>
                <w:bCs/>
                <w:szCs w:val="24"/>
              </w:rPr>
              <w:t>Senador de la República</w:t>
            </w:r>
          </w:p>
          <w:p w14:paraId="7EBE6C04" w14:textId="77777777" w:rsidR="005305A9" w:rsidRPr="004E6CF7" w:rsidRDefault="005305A9" w:rsidP="00976282">
            <w:pPr>
              <w:jc w:val="center"/>
              <w:rPr>
                <w:rFonts w:ascii="Times New Roman" w:hAnsi="Times New Roman" w:cs="Times New Roman"/>
                <w:szCs w:val="24"/>
              </w:rPr>
            </w:pPr>
          </w:p>
        </w:tc>
        <w:tc>
          <w:tcPr>
            <w:tcW w:w="4414" w:type="dxa"/>
          </w:tcPr>
          <w:p w14:paraId="6A42D162" w14:textId="19F11C8E" w:rsidR="005305A9" w:rsidRPr="004E6CF7" w:rsidRDefault="0077204A" w:rsidP="00976282">
            <w:pPr>
              <w:jc w:val="center"/>
              <w:rPr>
                <w:rFonts w:ascii="Times New Roman" w:hAnsi="Times New Roman" w:cs="Times New Roman"/>
                <w:b/>
                <w:bCs/>
                <w:szCs w:val="24"/>
              </w:rPr>
            </w:pPr>
            <w:r>
              <w:rPr>
                <w:rFonts w:ascii="Times New Roman" w:hAnsi="Times New Roman" w:cs="Times New Roman"/>
                <w:b/>
                <w:bCs/>
                <w:szCs w:val="24"/>
              </w:rPr>
              <w:t>C</w:t>
            </w:r>
            <w:r w:rsidR="005305A9">
              <w:rPr>
                <w:rFonts w:ascii="Times New Roman" w:hAnsi="Times New Roman" w:cs="Times New Roman"/>
                <w:b/>
                <w:bCs/>
                <w:szCs w:val="24"/>
              </w:rPr>
              <w:t>RISTIAN AVENDAÑO</w:t>
            </w:r>
          </w:p>
          <w:p w14:paraId="2067873A" w14:textId="77777777" w:rsidR="005305A9" w:rsidRPr="004E6CF7" w:rsidRDefault="005305A9" w:rsidP="00976282">
            <w:pPr>
              <w:jc w:val="center"/>
              <w:rPr>
                <w:rFonts w:ascii="Times New Roman" w:hAnsi="Times New Roman" w:cs="Times New Roman"/>
                <w:szCs w:val="24"/>
              </w:rPr>
            </w:pPr>
            <w:r w:rsidRPr="004E6CF7">
              <w:rPr>
                <w:rFonts w:ascii="Times New Roman" w:hAnsi="Times New Roman" w:cs="Times New Roman"/>
                <w:szCs w:val="24"/>
              </w:rPr>
              <w:t>Representante a la Cámara</w:t>
            </w:r>
          </w:p>
        </w:tc>
      </w:tr>
      <w:tr w:rsidR="006C0028" w:rsidRPr="004E6CF7" w14:paraId="3E180328" w14:textId="77777777" w:rsidTr="008E0705">
        <w:trPr>
          <w:jc w:val="center"/>
        </w:trPr>
        <w:tc>
          <w:tcPr>
            <w:tcW w:w="4414" w:type="dxa"/>
          </w:tcPr>
          <w:p w14:paraId="3604DE22" w14:textId="77777777" w:rsidR="006C0028" w:rsidRPr="004E6CF7" w:rsidRDefault="006C0028" w:rsidP="008E0705">
            <w:pPr>
              <w:jc w:val="center"/>
              <w:rPr>
                <w:rFonts w:ascii="Times New Roman" w:hAnsi="Times New Roman" w:cs="Times New Roman"/>
                <w:szCs w:val="24"/>
              </w:rPr>
            </w:pPr>
          </w:p>
        </w:tc>
        <w:tc>
          <w:tcPr>
            <w:tcW w:w="4414" w:type="dxa"/>
          </w:tcPr>
          <w:p w14:paraId="73CA9737" w14:textId="77777777" w:rsidR="006C0028" w:rsidRPr="004E6CF7" w:rsidRDefault="006C0028" w:rsidP="008E0705">
            <w:pPr>
              <w:jc w:val="center"/>
              <w:rPr>
                <w:rFonts w:ascii="Times New Roman" w:hAnsi="Times New Roman" w:cs="Times New Roman"/>
                <w:szCs w:val="24"/>
              </w:rPr>
            </w:pPr>
          </w:p>
        </w:tc>
      </w:tr>
    </w:tbl>
    <w:p w14:paraId="33BBB8C9" w14:textId="77777777" w:rsidR="00240616" w:rsidRPr="004E6CF7" w:rsidRDefault="00240616" w:rsidP="00240616">
      <w:pPr>
        <w:jc w:val="center"/>
        <w:rPr>
          <w:rFonts w:ascii="Times New Roman" w:hAnsi="Times New Roman" w:cs="Times New Roman"/>
          <w:b/>
          <w:bCs/>
          <w:szCs w:val="24"/>
        </w:rPr>
      </w:pPr>
    </w:p>
    <w:p w14:paraId="4ACA4E7B" w14:textId="77777777" w:rsidR="009429C3" w:rsidRPr="004E6CF7" w:rsidRDefault="009429C3" w:rsidP="00240616">
      <w:pPr>
        <w:jc w:val="center"/>
        <w:rPr>
          <w:rFonts w:ascii="Times New Roman" w:hAnsi="Times New Roman" w:cs="Times New Roman"/>
          <w:b/>
          <w:bCs/>
          <w:szCs w:val="24"/>
        </w:rPr>
      </w:pPr>
    </w:p>
    <w:p w14:paraId="61534413" w14:textId="77777777" w:rsidR="009429C3" w:rsidRPr="004E6CF7" w:rsidRDefault="009429C3" w:rsidP="00240616">
      <w:pPr>
        <w:jc w:val="center"/>
        <w:rPr>
          <w:rFonts w:ascii="Times New Roman" w:hAnsi="Times New Roman" w:cs="Times New Roman"/>
          <w:b/>
          <w:bCs/>
          <w:szCs w:val="24"/>
        </w:rPr>
      </w:pPr>
    </w:p>
    <w:p w14:paraId="550C79AA" w14:textId="58CC5E03" w:rsidR="00240616" w:rsidRPr="004E6CF7" w:rsidRDefault="00240616" w:rsidP="008C35E1">
      <w:pPr>
        <w:rPr>
          <w:rFonts w:ascii="Times New Roman" w:hAnsi="Times New Roman" w:cs="Times New Roman"/>
          <w:b/>
          <w:bCs/>
          <w:szCs w:val="24"/>
        </w:rPr>
      </w:pPr>
    </w:p>
    <w:p w14:paraId="0D02E30A" w14:textId="66BDDE07" w:rsidR="00240616" w:rsidRPr="004E6CF7" w:rsidRDefault="00240616" w:rsidP="008C35E1">
      <w:pPr>
        <w:jc w:val="center"/>
        <w:rPr>
          <w:rFonts w:ascii="Times New Roman" w:hAnsi="Times New Roman" w:cs="Times New Roman"/>
          <w:b/>
          <w:bCs/>
          <w:szCs w:val="24"/>
        </w:rPr>
      </w:pPr>
      <w:r w:rsidRPr="004E6CF7">
        <w:rPr>
          <w:rFonts w:ascii="Times New Roman" w:hAnsi="Times New Roman" w:cs="Times New Roman"/>
          <w:b/>
          <w:bCs/>
          <w:szCs w:val="24"/>
        </w:rPr>
        <w:lastRenderedPageBreak/>
        <w:t xml:space="preserve">TEXTO CONCILIADO DEL </w:t>
      </w:r>
      <w:r w:rsidR="008C35E1" w:rsidRPr="0073150F">
        <w:rPr>
          <w:rFonts w:ascii="Times New Roman" w:hAnsi="Times New Roman" w:cs="Times New Roman"/>
          <w:b/>
          <w:bCs/>
          <w:iCs/>
          <w:szCs w:val="24"/>
        </w:rPr>
        <w:t xml:space="preserve">PROYECTO DE LEY NO. </w:t>
      </w:r>
      <w:r w:rsidR="008C35E1" w:rsidRPr="008C35E1">
        <w:rPr>
          <w:rFonts w:ascii="Times New Roman" w:hAnsi="Times New Roman" w:cs="Times New Roman"/>
          <w:b/>
          <w:bCs/>
          <w:iCs/>
          <w:szCs w:val="24"/>
        </w:rPr>
        <w:t xml:space="preserve">294 DE 2022 CÁMARA, 018 DE 2021 SENADO </w:t>
      </w:r>
      <w:r w:rsidR="008C35E1" w:rsidRPr="008C35E1">
        <w:rPr>
          <w:rFonts w:ascii="Times New Roman" w:hAnsi="Times New Roman" w:cs="Times New Roman"/>
          <w:b/>
          <w:bCs/>
          <w:i/>
          <w:iCs/>
          <w:szCs w:val="24"/>
        </w:rPr>
        <w:t>"POR MEDIO DEL CUAL SE FORTALECE LA CADENA PRODUCTIVA DEL FIQUE Y SE PROMUEVE LA ESPECIALIZACIÓN DE LA INDUSTRIA FIQUERA"</w:t>
      </w:r>
    </w:p>
    <w:p w14:paraId="42CC9EA5" w14:textId="77777777" w:rsidR="00240616" w:rsidRPr="004E6CF7" w:rsidRDefault="00240616" w:rsidP="00240616">
      <w:pPr>
        <w:jc w:val="center"/>
        <w:rPr>
          <w:rFonts w:ascii="Times New Roman" w:hAnsi="Times New Roman" w:cs="Times New Roman"/>
          <w:b/>
          <w:bCs/>
          <w:szCs w:val="24"/>
        </w:rPr>
      </w:pPr>
      <w:r w:rsidRPr="004E6CF7">
        <w:rPr>
          <w:rFonts w:ascii="Times New Roman" w:hAnsi="Times New Roman" w:cs="Times New Roman"/>
          <w:b/>
          <w:bCs/>
          <w:szCs w:val="24"/>
        </w:rPr>
        <w:t>EL CONGRESO DE LA REPÚBLICA</w:t>
      </w:r>
    </w:p>
    <w:p w14:paraId="486E5901" w14:textId="667801CA" w:rsidR="008377E5" w:rsidRPr="004E6CF7" w:rsidRDefault="00240616" w:rsidP="0060416D">
      <w:pPr>
        <w:spacing w:before="184"/>
        <w:ind w:left="140" w:right="245" w:hanging="8"/>
        <w:jc w:val="center"/>
        <w:rPr>
          <w:rFonts w:ascii="Times New Roman" w:hAnsi="Times New Roman" w:cs="Times New Roman"/>
          <w:b/>
          <w:szCs w:val="24"/>
        </w:rPr>
      </w:pPr>
      <w:r w:rsidRPr="004E6CF7">
        <w:rPr>
          <w:rFonts w:ascii="Times New Roman" w:hAnsi="Times New Roman" w:cs="Times New Roman"/>
          <w:b/>
          <w:szCs w:val="24"/>
        </w:rPr>
        <w:t>DECRETA:</w:t>
      </w:r>
    </w:p>
    <w:p w14:paraId="071539A9"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Artículo 1º. Objeto.</w:t>
      </w:r>
      <w:r w:rsidRPr="008C35E1">
        <w:rPr>
          <w:rFonts w:ascii="Times New Roman" w:hAnsi="Times New Roman" w:cs="Times New Roman"/>
          <w:bCs/>
          <w:szCs w:val="24"/>
          <w:lang w:val="es"/>
        </w:rPr>
        <w:t xml:space="preserve"> La presente ley tiene por objeto crear condiciones que favorezcan el fortalecimiento de la cadena productiva del fique, para que este cultivo, la fibra y los subproductos que está genera, tengan atención especial y prioritaria por parte del Estado, como estrategia para la generación de empleo rural que consolide una economía formal, en todas las zonas productoras de fique, especialmente aquellas ubicadas en regiones con alta vulnerabilidad social y económica.</w:t>
      </w:r>
    </w:p>
    <w:p w14:paraId="5451B786"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Cs/>
          <w:szCs w:val="24"/>
          <w:lang w:val="es"/>
        </w:rPr>
        <w:t xml:space="preserve">Para ello, el Gobierno Nacional fomentará, promoverá y apoyará financieramente el cultivo de fique, buscando la creación de nuevas fuentes de ingreso y dinámicas productivas que mejoren la cadena de valor en los productores de fique, así como la investigación y transferencia tecnológica, mediante programas de mejoramiento de las condiciones de salubridad, seguridad industrial y educación, promoverá la especialización de la industria </w:t>
      </w:r>
      <w:proofErr w:type="spellStart"/>
      <w:r w:rsidRPr="008C35E1">
        <w:rPr>
          <w:rFonts w:ascii="Times New Roman" w:hAnsi="Times New Roman" w:cs="Times New Roman"/>
          <w:bCs/>
          <w:szCs w:val="24"/>
          <w:lang w:val="es"/>
        </w:rPr>
        <w:t>fiquera</w:t>
      </w:r>
      <w:proofErr w:type="spellEnd"/>
      <w:r w:rsidRPr="008C35E1">
        <w:rPr>
          <w:rFonts w:ascii="Times New Roman" w:hAnsi="Times New Roman" w:cs="Times New Roman"/>
          <w:bCs/>
          <w:szCs w:val="24"/>
          <w:lang w:val="es"/>
        </w:rPr>
        <w:t xml:space="preserve"> nacional, por medio de la formulación y  financiamiento de</w:t>
      </w:r>
      <w:r w:rsidRPr="008C35E1">
        <w:rPr>
          <w:rFonts w:ascii="Times New Roman" w:hAnsi="Times New Roman" w:cs="Times New Roman"/>
          <w:b/>
          <w:bCs/>
          <w:szCs w:val="24"/>
          <w:lang w:val="es"/>
        </w:rPr>
        <w:t xml:space="preserve"> </w:t>
      </w:r>
      <w:r w:rsidRPr="008C35E1">
        <w:rPr>
          <w:rFonts w:ascii="Times New Roman" w:hAnsi="Times New Roman" w:cs="Times New Roman"/>
          <w:bCs/>
          <w:szCs w:val="24"/>
          <w:lang w:val="es"/>
        </w:rPr>
        <w:t xml:space="preserve">políticas públicas orientadas al fortalecimiento de las organizaciones </w:t>
      </w:r>
      <w:proofErr w:type="spellStart"/>
      <w:r w:rsidRPr="008C35E1">
        <w:rPr>
          <w:rFonts w:ascii="Times New Roman" w:hAnsi="Times New Roman" w:cs="Times New Roman"/>
          <w:bCs/>
          <w:szCs w:val="24"/>
          <w:lang w:val="es"/>
        </w:rPr>
        <w:t>fiqueras</w:t>
      </w:r>
      <w:proofErr w:type="spellEnd"/>
      <w:r w:rsidRPr="008C35E1">
        <w:rPr>
          <w:rFonts w:ascii="Times New Roman" w:hAnsi="Times New Roman" w:cs="Times New Roman"/>
          <w:bCs/>
          <w:szCs w:val="24"/>
          <w:lang w:val="es"/>
        </w:rPr>
        <w:t>, investigación y desarrollo de nuevos productos.</w:t>
      </w:r>
    </w:p>
    <w:p w14:paraId="5DFA732F"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Artículo 2º.</w:t>
      </w:r>
      <w:r w:rsidRPr="008C35E1">
        <w:rPr>
          <w:rFonts w:ascii="Times New Roman" w:hAnsi="Times New Roman" w:cs="Times New Roman"/>
          <w:bCs/>
          <w:szCs w:val="24"/>
          <w:lang w:val="es"/>
        </w:rPr>
        <w:t xml:space="preserve"> Como un medio para proveer financiamiento al sector del fique, el Gobierno Nacional podrá reactivar el Fondo de Fomento </w:t>
      </w:r>
      <w:proofErr w:type="spellStart"/>
      <w:r w:rsidRPr="008C35E1">
        <w:rPr>
          <w:rFonts w:ascii="Times New Roman" w:hAnsi="Times New Roman" w:cs="Times New Roman"/>
          <w:bCs/>
          <w:szCs w:val="24"/>
          <w:lang w:val="es"/>
        </w:rPr>
        <w:t>Fiquero</w:t>
      </w:r>
      <w:proofErr w:type="spellEnd"/>
      <w:r w:rsidRPr="008C35E1">
        <w:rPr>
          <w:rFonts w:ascii="Times New Roman" w:hAnsi="Times New Roman" w:cs="Times New Roman"/>
          <w:bCs/>
          <w:szCs w:val="24"/>
          <w:lang w:val="es"/>
        </w:rPr>
        <w:t xml:space="preserve"> y los recursos con los que aún pueda contar, lo cual fue establecido por primera vez en el artículo 108 de la Ley 9ª de 1983, reglamentado mediante Decreto 3107 de 1985.  </w:t>
      </w:r>
    </w:p>
    <w:p w14:paraId="6C21B44E"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Cs/>
          <w:szCs w:val="24"/>
          <w:lang w:val="es"/>
        </w:rPr>
        <w:t>Lo anterior, sin perjuicio de nuevas fuentes de financiación que para sus efectos el Gobierno logre consolidar y establecer para el cumplimiento de lo dispuesto en el artículo 1° de la presente Ley.</w:t>
      </w:r>
    </w:p>
    <w:p w14:paraId="640EF331"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 xml:space="preserve">Parágrafo. </w:t>
      </w:r>
      <w:r w:rsidRPr="008C35E1">
        <w:rPr>
          <w:rFonts w:ascii="Times New Roman" w:hAnsi="Times New Roman" w:cs="Times New Roman"/>
          <w:bCs/>
          <w:szCs w:val="24"/>
          <w:lang w:val="es"/>
        </w:rPr>
        <w:t>El Gobierno Nacional contará con seis (6) meses a partir de la expedición de la presente Ley para desarrollar lo propuesto en este artículo.</w:t>
      </w:r>
      <w:r w:rsidRPr="008C35E1">
        <w:rPr>
          <w:rFonts w:ascii="Times New Roman" w:hAnsi="Times New Roman" w:cs="Times New Roman"/>
          <w:b/>
          <w:bCs/>
          <w:szCs w:val="24"/>
          <w:lang w:val="es"/>
        </w:rPr>
        <w:t xml:space="preserve">  </w:t>
      </w:r>
    </w:p>
    <w:p w14:paraId="2C949D82"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 xml:space="preserve">Artículo 3º. </w:t>
      </w:r>
      <w:r w:rsidRPr="008C35E1">
        <w:rPr>
          <w:rFonts w:ascii="Times New Roman" w:hAnsi="Times New Roman" w:cs="Times New Roman"/>
          <w:bCs/>
          <w:szCs w:val="24"/>
          <w:lang w:val="es"/>
        </w:rPr>
        <w:t xml:space="preserve">El Gobierno Nacional actualizará la reglamentación del Fondo de Fomento </w:t>
      </w:r>
      <w:proofErr w:type="spellStart"/>
      <w:r w:rsidRPr="008C35E1">
        <w:rPr>
          <w:rFonts w:ascii="Times New Roman" w:hAnsi="Times New Roman" w:cs="Times New Roman"/>
          <w:bCs/>
          <w:szCs w:val="24"/>
          <w:lang w:val="es"/>
        </w:rPr>
        <w:t>Fiquero</w:t>
      </w:r>
      <w:proofErr w:type="spellEnd"/>
      <w:r w:rsidRPr="008C35E1">
        <w:rPr>
          <w:rFonts w:ascii="Times New Roman" w:hAnsi="Times New Roman" w:cs="Times New Roman"/>
          <w:bCs/>
          <w:szCs w:val="24"/>
          <w:lang w:val="es"/>
        </w:rPr>
        <w:t xml:space="preserve"> creado mediante el Decreto 3107 de 1985. Dicha regulación garantizará la participación directa en la toma de decisiones, entre otras por su afinidad con el sector, el Gobierno, </w:t>
      </w:r>
      <w:proofErr w:type="spellStart"/>
      <w:r w:rsidRPr="008C35E1">
        <w:rPr>
          <w:rFonts w:ascii="Times New Roman" w:hAnsi="Times New Roman" w:cs="Times New Roman"/>
          <w:bCs/>
          <w:szCs w:val="24"/>
          <w:lang w:val="es"/>
        </w:rPr>
        <w:t>Fenalfique</w:t>
      </w:r>
      <w:proofErr w:type="spellEnd"/>
      <w:r w:rsidRPr="008C35E1">
        <w:rPr>
          <w:rFonts w:ascii="Times New Roman" w:hAnsi="Times New Roman" w:cs="Times New Roman"/>
          <w:bCs/>
          <w:szCs w:val="24"/>
          <w:lang w:val="es"/>
        </w:rPr>
        <w:t xml:space="preserve">, las asociaciones de </w:t>
      </w:r>
      <w:proofErr w:type="spellStart"/>
      <w:r w:rsidRPr="008C35E1">
        <w:rPr>
          <w:rFonts w:ascii="Times New Roman" w:hAnsi="Times New Roman" w:cs="Times New Roman"/>
          <w:bCs/>
          <w:szCs w:val="24"/>
          <w:lang w:val="es"/>
        </w:rPr>
        <w:t>fiqueros</w:t>
      </w:r>
      <w:proofErr w:type="spellEnd"/>
      <w:r w:rsidRPr="008C35E1">
        <w:rPr>
          <w:rFonts w:ascii="Times New Roman" w:hAnsi="Times New Roman" w:cs="Times New Roman"/>
          <w:bCs/>
          <w:szCs w:val="24"/>
          <w:lang w:val="es"/>
        </w:rPr>
        <w:t xml:space="preserve"> legalmente reconocidas en las distintas regiones del país, y la Industria </w:t>
      </w:r>
      <w:proofErr w:type="spellStart"/>
      <w:r w:rsidRPr="008C35E1">
        <w:rPr>
          <w:rFonts w:ascii="Times New Roman" w:hAnsi="Times New Roman" w:cs="Times New Roman"/>
          <w:bCs/>
          <w:szCs w:val="24"/>
          <w:lang w:val="es"/>
        </w:rPr>
        <w:t>Fiquera</w:t>
      </w:r>
      <w:proofErr w:type="spellEnd"/>
      <w:r w:rsidRPr="008C35E1">
        <w:rPr>
          <w:rFonts w:ascii="Times New Roman" w:hAnsi="Times New Roman" w:cs="Times New Roman"/>
          <w:bCs/>
          <w:szCs w:val="24"/>
          <w:lang w:val="es"/>
        </w:rPr>
        <w:t xml:space="preserve"> Nacional.</w:t>
      </w:r>
    </w:p>
    <w:p w14:paraId="5C6B3D9F"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Parágrafo.</w:t>
      </w:r>
      <w:r w:rsidRPr="008C35E1">
        <w:rPr>
          <w:rFonts w:ascii="Times New Roman" w:hAnsi="Times New Roman" w:cs="Times New Roman"/>
          <w:bCs/>
          <w:szCs w:val="24"/>
          <w:lang w:val="es"/>
        </w:rPr>
        <w:t xml:space="preserve"> El Gobierno Nacional dispondrá de seis (6) meses a partir de la expedición de la presente Ley para la reglamentación de lo dispuesto en este artículo.</w:t>
      </w:r>
    </w:p>
    <w:p w14:paraId="1927DBD9" w14:textId="77777777" w:rsidR="008C35E1" w:rsidRPr="008C35E1" w:rsidRDefault="008C35E1" w:rsidP="008C35E1">
      <w:pPr>
        <w:rPr>
          <w:rFonts w:ascii="Times New Roman" w:hAnsi="Times New Roman" w:cs="Times New Roman"/>
          <w:b/>
          <w:bCs/>
          <w:szCs w:val="24"/>
          <w:lang w:val="es"/>
        </w:rPr>
      </w:pPr>
      <w:r w:rsidRPr="008C35E1">
        <w:rPr>
          <w:rFonts w:ascii="Times New Roman" w:hAnsi="Times New Roman" w:cs="Times New Roman"/>
          <w:b/>
          <w:bCs/>
          <w:szCs w:val="24"/>
          <w:lang w:val="es"/>
        </w:rPr>
        <w:t xml:space="preserve">Artículo 4º. </w:t>
      </w:r>
      <w:r w:rsidRPr="008C35E1">
        <w:rPr>
          <w:rFonts w:ascii="Times New Roman" w:hAnsi="Times New Roman" w:cs="Times New Roman"/>
          <w:bCs/>
          <w:szCs w:val="24"/>
          <w:lang w:val="es"/>
        </w:rPr>
        <w:t xml:space="preserve">Una vez actualizada la reglamentación del Fondo de Fomento </w:t>
      </w:r>
      <w:proofErr w:type="spellStart"/>
      <w:r w:rsidRPr="008C35E1">
        <w:rPr>
          <w:rFonts w:ascii="Times New Roman" w:hAnsi="Times New Roman" w:cs="Times New Roman"/>
          <w:bCs/>
          <w:szCs w:val="24"/>
          <w:lang w:val="es"/>
        </w:rPr>
        <w:t>Fiquero</w:t>
      </w:r>
      <w:proofErr w:type="spellEnd"/>
      <w:r w:rsidRPr="008C35E1">
        <w:rPr>
          <w:rFonts w:ascii="Times New Roman" w:hAnsi="Times New Roman" w:cs="Times New Roman"/>
          <w:bCs/>
          <w:szCs w:val="24"/>
          <w:lang w:val="es"/>
        </w:rPr>
        <w:t xml:space="preserve">, el Gobierno Nacional en coordinación con </w:t>
      </w:r>
      <w:proofErr w:type="spellStart"/>
      <w:r w:rsidRPr="008C35E1">
        <w:rPr>
          <w:rFonts w:ascii="Times New Roman" w:hAnsi="Times New Roman" w:cs="Times New Roman"/>
          <w:bCs/>
          <w:szCs w:val="24"/>
          <w:lang w:val="es"/>
        </w:rPr>
        <w:t>Fenalfique</w:t>
      </w:r>
      <w:proofErr w:type="spellEnd"/>
      <w:r w:rsidRPr="008C35E1">
        <w:rPr>
          <w:rFonts w:ascii="Times New Roman" w:hAnsi="Times New Roman" w:cs="Times New Roman"/>
          <w:bCs/>
          <w:szCs w:val="24"/>
          <w:lang w:val="es"/>
        </w:rPr>
        <w:t>, pondrán en operación dicho fondo, con los recursos que la ley establece para tal efecto.</w:t>
      </w:r>
    </w:p>
    <w:p w14:paraId="2929DA91"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 xml:space="preserve">Artículo 5º. </w:t>
      </w:r>
      <w:r w:rsidRPr="008C35E1">
        <w:rPr>
          <w:rFonts w:ascii="Times New Roman" w:hAnsi="Times New Roman" w:cs="Times New Roman"/>
          <w:bCs/>
          <w:szCs w:val="24"/>
          <w:lang w:val="es"/>
        </w:rPr>
        <w:t xml:space="preserve">Establézcase la transformación del fique como una industria autóctona nacional, cuyas características provienen del aprovechamiento de esta fibra natural y los subproductos, como sustitutos de las fibras sintéticas para la elaboración de empaques, artesanías, sogas, amarres, redes y cualquier otro derivado a partir de métodos </w:t>
      </w:r>
      <w:r w:rsidRPr="008C35E1">
        <w:rPr>
          <w:rFonts w:ascii="Times New Roman" w:hAnsi="Times New Roman" w:cs="Times New Roman"/>
          <w:bCs/>
          <w:szCs w:val="24"/>
          <w:lang w:val="es"/>
        </w:rPr>
        <w:lastRenderedPageBreak/>
        <w:t>tanto artesanales como tecnificados para el hogar, construcción, sector agropecuario, industria y demás subsectores productivos capaces de generar valor agregado.</w:t>
      </w:r>
    </w:p>
    <w:p w14:paraId="45B2B222"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 xml:space="preserve">Artículo 6º. </w:t>
      </w:r>
      <w:r w:rsidRPr="008C35E1">
        <w:rPr>
          <w:rFonts w:ascii="Times New Roman" w:hAnsi="Times New Roman" w:cs="Times New Roman"/>
          <w:bCs/>
          <w:szCs w:val="24"/>
          <w:lang w:val="es"/>
        </w:rPr>
        <w:t xml:space="preserve">El Ministerio de Agricultura y Desarrollo Rural a partir de la cadena de producción del fique, formulará la política de reconversión productiva, expansión y modernización tecnológica, articulación institucional, transferencia de conocimiento, manejo agronómico y oferta institucional, así como todos los elementos de desarrollo de la función productiva que oriente la dinámica económica del fique enfocada en el desarrollo de mercado para esta actividad con fines agroindustriales, para darle cumplimiento al artículo 1° de la presente Ley. </w:t>
      </w:r>
    </w:p>
    <w:p w14:paraId="7368AACC"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Parágrafo 1.</w:t>
      </w:r>
      <w:r w:rsidRPr="008C35E1">
        <w:rPr>
          <w:rFonts w:ascii="Times New Roman" w:hAnsi="Times New Roman" w:cs="Times New Roman"/>
          <w:bCs/>
          <w:szCs w:val="24"/>
          <w:lang w:val="es"/>
        </w:rPr>
        <w:t xml:space="preserve"> Para los fines de este artículo, el Ministerio de Agricultura y Desarrollo Rural convocará la participación de instituciones dedicadas al desarrollo agropecuario, académicas, científicas, asociaciones </w:t>
      </w:r>
      <w:proofErr w:type="spellStart"/>
      <w:r w:rsidRPr="008C35E1">
        <w:rPr>
          <w:rFonts w:ascii="Times New Roman" w:hAnsi="Times New Roman" w:cs="Times New Roman"/>
          <w:bCs/>
          <w:szCs w:val="24"/>
          <w:lang w:val="es"/>
        </w:rPr>
        <w:t>fiqueras</w:t>
      </w:r>
      <w:proofErr w:type="spellEnd"/>
      <w:r w:rsidRPr="008C35E1">
        <w:rPr>
          <w:rFonts w:ascii="Times New Roman" w:hAnsi="Times New Roman" w:cs="Times New Roman"/>
          <w:bCs/>
          <w:szCs w:val="24"/>
          <w:lang w:val="es"/>
        </w:rPr>
        <w:t xml:space="preserve">, </w:t>
      </w:r>
      <w:proofErr w:type="spellStart"/>
      <w:r w:rsidRPr="008C35E1">
        <w:rPr>
          <w:rFonts w:ascii="Times New Roman" w:hAnsi="Times New Roman" w:cs="Times New Roman"/>
          <w:bCs/>
          <w:szCs w:val="24"/>
          <w:lang w:val="es"/>
        </w:rPr>
        <w:t>Fenalfique</w:t>
      </w:r>
      <w:proofErr w:type="spellEnd"/>
      <w:r w:rsidRPr="008C35E1">
        <w:rPr>
          <w:rFonts w:ascii="Times New Roman" w:hAnsi="Times New Roman" w:cs="Times New Roman"/>
          <w:bCs/>
          <w:szCs w:val="24"/>
          <w:lang w:val="es"/>
        </w:rPr>
        <w:t>, así como el Consejo Nacional de la Cadena del Fique, esto con el fin de constituir un plan estratégico de consolidación de la política de reconversión con fundamento en las capacidades que para sus efectos contiene el Sistema Nacional de Innovación Agropecuaria (SNIA).</w:t>
      </w:r>
    </w:p>
    <w:p w14:paraId="116D5C42"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Parágrafo 2.</w:t>
      </w:r>
      <w:r w:rsidRPr="008C35E1">
        <w:rPr>
          <w:rFonts w:ascii="Times New Roman" w:hAnsi="Times New Roman" w:cs="Times New Roman"/>
          <w:bCs/>
          <w:szCs w:val="24"/>
          <w:lang w:val="es"/>
        </w:rPr>
        <w:t xml:space="preserve"> El Ministerio de Agricultura y Desarrollo Rural diseñará los mecanismos idóneos para la ejecución de la política de reconversión productiva y fortalecimiento del sector, podrá delegar y coordinar los medios expeditos para su objetivo a través del ICA, </w:t>
      </w:r>
      <w:proofErr w:type="spellStart"/>
      <w:r w:rsidRPr="008C35E1">
        <w:rPr>
          <w:rFonts w:ascii="Times New Roman" w:hAnsi="Times New Roman" w:cs="Times New Roman"/>
          <w:bCs/>
          <w:szCs w:val="24"/>
          <w:lang w:val="es"/>
        </w:rPr>
        <w:t>Agrosavia</w:t>
      </w:r>
      <w:proofErr w:type="spellEnd"/>
      <w:r w:rsidRPr="008C35E1">
        <w:rPr>
          <w:rFonts w:ascii="Times New Roman" w:hAnsi="Times New Roman" w:cs="Times New Roman"/>
          <w:bCs/>
          <w:szCs w:val="24"/>
          <w:lang w:val="es"/>
        </w:rPr>
        <w:t>, la Agencia Nacional de Desarrollo Rural, las Corporaciones Autónomas Regionales, el SENA y cualquier institución del orden nacional de carácter agropecuario.</w:t>
      </w:r>
    </w:p>
    <w:p w14:paraId="2B79051A"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Artículo 7º.</w:t>
      </w:r>
      <w:r w:rsidRPr="008C35E1">
        <w:rPr>
          <w:rFonts w:ascii="Times New Roman" w:hAnsi="Times New Roman" w:cs="Times New Roman"/>
          <w:bCs/>
          <w:szCs w:val="24"/>
          <w:lang w:val="es"/>
        </w:rPr>
        <w:t xml:space="preserve"> El Ministerio de Comercio, Industria y Turismo implementará un programa especial diseñado para la exportación del fique y los productos elaborados a partir de la fibra, jugo y bagazo, con el fin de contribuir a la especialización del sector. Dicho programa debe incluir, entre otras estrategias, la identificación y determinación de los mercados y productos con mayor potencial de comercialización, el establecimiento de alianzas con entidades comerciales extranjeras, la adecuación y tecnificación de la oferta de acuerdo a las exigencias del comercio internacional y una política de promoción, comunicación y publicidad efectiva. </w:t>
      </w:r>
    </w:p>
    <w:p w14:paraId="5CC587F7"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Cs/>
          <w:szCs w:val="24"/>
          <w:lang w:val="es"/>
        </w:rPr>
        <w:t>Así mismo, podrá coordinar con las demás instituciones públicas y/o privadas y medios de la cadena productiva del fique, las acciones a que haya lugar para la consolidación de una red de conocimiento exportador.</w:t>
      </w:r>
    </w:p>
    <w:p w14:paraId="20FE008C"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Cs/>
          <w:szCs w:val="24"/>
          <w:lang w:val="es"/>
        </w:rPr>
        <w:t>El Ministerio de Comercio, Industria y Turismo pondrá en conocimiento la oferta para exportar y facilitará los medios idóneos que permitan la promoción de negocios para el sector.</w:t>
      </w:r>
    </w:p>
    <w:p w14:paraId="4B67D154"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Artículo 8º.</w:t>
      </w:r>
      <w:r w:rsidRPr="008C35E1">
        <w:rPr>
          <w:rFonts w:ascii="Times New Roman" w:hAnsi="Times New Roman" w:cs="Times New Roman"/>
          <w:bCs/>
          <w:szCs w:val="24"/>
          <w:lang w:val="es"/>
        </w:rPr>
        <w:t xml:space="preserve"> El Gobierno Nacional reglamentará las acciones tendientes al acceso a líneas de crédito, adquisición de maquinaria y equipo, reconversión tecnológica y fortalecimiento de la producción a través de la oferta institucional idónea para el cumplimiento de los objetivos, garantizando el acceso prioritario de pequeños y medianos productores, y se actualizará un documento de política sobre el sector del fique en Colombia.</w:t>
      </w:r>
    </w:p>
    <w:p w14:paraId="68D64E84"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Parágrafo.</w:t>
      </w:r>
      <w:r w:rsidRPr="008C35E1">
        <w:rPr>
          <w:rFonts w:ascii="Times New Roman" w:hAnsi="Times New Roman" w:cs="Times New Roman"/>
          <w:bCs/>
          <w:szCs w:val="24"/>
          <w:lang w:val="es"/>
        </w:rPr>
        <w:t xml:space="preserve"> El acceso a líneas de crédito se desarrollará de acuerdo con las necesidades de la industria </w:t>
      </w:r>
      <w:proofErr w:type="spellStart"/>
      <w:r w:rsidRPr="008C35E1">
        <w:rPr>
          <w:rFonts w:ascii="Times New Roman" w:hAnsi="Times New Roman" w:cs="Times New Roman"/>
          <w:bCs/>
          <w:szCs w:val="24"/>
          <w:lang w:val="es"/>
        </w:rPr>
        <w:t>fiquera</w:t>
      </w:r>
      <w:proofErr w:type="spellEnd"/>
      <w:r w:rsidRPr="008C35E1">
        <w:rPr>
          <w:rFonts w:ascii="Times New Roman" w:hAnsi="Times New Roman" w:cs="Times New Roman"/>
          <w:bCs/>
          <w:szCs w:val="24"/>
          <w:lang w:val="es"/>
        </w:rPr>
        <w:t xml:space="preserve"> y será complementada por el acompañamiento a los pequeños y medianos productores para el uso estratégico de los recursos.</w:t>
      </w:r>
    </w:p>
    <w:p w14:paraId="008F1757"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 xml:space="preserve">Artículo 9º. </w:t>
      </w:r>
      <w:r w:rsidRPr="008C35E1">
        <w:rPr>
          <w:rFonts w:ascii="Times New Roman" w:hAnsi="Times New Roman" w:cs="Times New Roman"/>
          <w:bCs/>
          <w:szCs w:val="24"/>
          <w:lang w:val="es"/>
        </w:rPr>
        <w:t xml:space="preserve">Establézcase la estrategia de publicidad y comunicación sobre el uso de fique para incentivar la industria nacional por medio de campañas que den a conocer el sector y promuevan su presencia en ruedas de </w:t>
      </w:r>
      <w:r w:rsidRPr="008C35E1">
        <w:rPr>
          <w:rFonts w:ascii="Times New Roman" w:hAnsi="Times New Roman" w:cs="Times New Roman"/>
          <w:bCs/>
          <w:szCs w:val="24"/>
          <w:lang w:val="es"/>
        </w:rPr>
        <w:lastRenderedPageBreak/>
        <w:t>negocios que fomenten la inversión privada y las asociaciones público-privadas que quieran ingresar al mercado del fique.</w:t>
      </w:r>
    </w:p>
    <w:p w14:paraId="0C7F21FA"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Parágrafo</w:t>
      </w:r>
      <w:r w:rsidRPr="008C35E1">
        <w:rPr>
          <w:rFonts w:ascii="Times New Roman" w:hAnsi="Times New Roman" w:cs="Times New Roman"/>
          <w:bCs/>
          <w:szCs w:val="24"/>
          <w:lang w:val="es"/>
        </w:rPr>
        <w:t>. El Ministerio de Agricultura y Desarrollo Rural diseñará estrategias que incentiven el uso de empaques elaborados con fibra de fique como sustituto de los empaques elaborados con fibras sintéticas. Dicha cartera desarrollará beneficios para el sector industrial y comercial que incorpore dentro de sus procesos el uso de empaques elaborados con fibra de fique.</w:t>
      </w:r>
    </w:p>
    <w:p w14:paraId="04471E3C"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Artículo 10°.</w:t>
      </w:r>
      <w:r w:rsidRPr="008C35E1">
        <w:rPr>
          <w:rFonts w:ascii="Times New Roman" w:hAnsi="Times New Roman" w:cs="Times New Roman"/>
          <w:bCs/>
          <w:szCs w:val="24"/>
          <w:lang w:val="es"/>
        </w:rPr>
        <w:t xml:space="preserve"> Adiciónese un parágrafo al artículo 7° de la Ley 2046 de 2020, el cual quedará</w:t>
      </w:r>
      <w:r w:rsidRPr="008C35E1">
        <w:rPr>
          <w:rFonts w:ascii="Times New Roman" w:hAnsi="Times New Roman" w:cs="Times New Roman"/>
          <w:b/>
          <w:bCs/>
          <w:szCs w:val="24"/>
          <w:lang w:val="es"/>
        </w:rPr>
        <w:t xml:space="preserve"> </w:t>
      </w:r>
      <w:r w:rsidRPr="008C35E1">
        <w:rPr>
          <w:rFonts w:ascii="Times New Roman" w:hAnsi="Times New Roman" w:cs="Times New Roman"/>
          <w:bCs/>
          <w:szCs w:val="24"/>
          <w:lang w:val="es"/>
        </w:rPr>
        <w:t>así:</w:t>
      </w:r>
    </w:p>
    <w:p w14:paraId="375F9B6F"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Parágrafo.</w:t>
      </w:r>
      <w:r w:rsidRPr="008C35E1">
        <w:rPr>
          <w:rFonts w:ascii="Times New Roman" w:hAnsi="Times New Roman" w:cs="Times New Roman"/>
          <w:bCs/>
          <w:szCs w:val="24"/>
          <w:lang w:val="es"/>
        </w:rPr>
        <w:t xml:space="preserve"> En los programas de compras públicas, se dará preferencia a las asociaciones de pequeños productores, tradicionales y artesanales del sector </w:t>
      </w:r>
      <w:proofErr w:type="spellStart"/>
      <w:r w:rsidRPr="008C35E1">
        <w:rPr>
          <w:rFonts w:ascii="Times New Roman" w:hAnsi="Times New Roman" w:cs="Times New Roman"/>
          <w:bCs/>
          <w:szCs w:val="24"/>
          <w:lang w:val="es"/>
        </w:rPr>
        <w:t>fiquero</w:t>
      </w:r>
      <w:proofErr w:type="spellEnd"/>
      <w:r w:rsidRPr="008C35E1">
        <w:rPr>
          <w:rFonts w:ascii="Times New Roman" w:hAnsi="Times New Roman" w:cs="Times New Roman"/>
          <w:bCs/>
          <w:szCs w:val="24"/>
          <w:lang w:val="es"/>
        </w:rPr>
        <w:t>, y a su vez se privilegiará productos cuyo empaque esté compuesto por fibra de fique.</w:t>
      </w:r>
    </w:p>
    <w:p w14:paraId="69DAB2EC"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Artículo 11º.</w:t>
      </w:r>
      <w:r w:rsidRPr="008C35E1">
        <w:rPr>
          <w:rFonts w:ascii="Times New Roman" w:hAnsi="Times New Roman" w:cs="Times New Roman"/>
          <w:bCs/>
          <w:szCs w:val="24"/>
          <w:lang w:val="es"/>
        </w:rPr>
        <w:t xml:space="preserve"> Las gobernaciones y alcaldías de las zonas productoras en coordinación con el Gobierno Nacional se encargarán de realizar procesos de consolidación de información de productores, capacitación, visitas técnicas, participación y toda actividad de concurrencia al sector. El Ministerio de Agricultura y Desarrollo Rural, prestarán los elementos logísticos a que haya lugar y promoverán proyectos productivos dentro de la oferta institucional.</w:t>
      </w:r>
    </w:p>
    <w:p w14:paraId="060EF5BC" w14:textId="77777777" w:rsidR="008C35E1" w:rsidRPr="008C35E1" w:rsidRDefault="008C35E1" w:rsidP="008C35E1">
      <w:pPr>
        <w:rPr>
          <w:rFonts w:ascii="Times New Roman" w:hAnsi="Times New Roman" w:cs="Times New Roman"/>
          <w:b/>
          <w:bCs/>
          <w:szCs w:val="24"/>
          <w:lang w:val="es"/>
        </w:rPr>
      </w:pPr>
      <w:r w:rsidRPr="008C35E1">
        <w:rPr>
          <w:rFonts w:ascii="Times New Roman" w:hAnsi="Times New Roman" w:cs="Times New Roman"/>
          <w:b/>
          <w:bCs/>
          <w:szCs w:val="24"/>
          <w:lang w:val="es"/>
        </w:rPr>
        <w:t xml:space="preserve">Artículo 12º. </w:t>
      </w:r>
      <w:r w:rsidRPr="008C35E1">
        <w:rPr>
          <w:rFonts w:ascii="Times New Roman" w:hAnsi="Times New Roman" w:cs="Times New Roman"/>
          <w:bCs/>
          <w:szCs w:val="24"/>
          <w:lang w:val="es"/>
        </w:rPr>
        <w:t>Las Corporaciones Autónomas Regionales con presencia en las zonas de producción, promoverán planes de manejo ambiental y sostenibilidad de los recursos naturales focalizados en el cultivo de fique, pondrán a disposición los medios de comunicación a los productores de fique y participarán en el mejoramiento del sector de acuerdo con su competencia</w:t>
      </w:r>
      <w:r w:rsidRPr="008C35E1">
        <w:rPr>
          <w:rFonts w:ascii="Times New Roman" w:hAnsi="Times New Roman" w:cs="Times New Roman"/>
          <w:b/>
          <w:bCs/>
          <w:szCs w:val="24"/>
          <w:lang w:val="es"/>
        </w:rPr>
        <w:t>.</w:t>
      </w:r>
    </w:p>
    <w:p w14:paraId="06F5D34A"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Artículo 13º.</w:t>
      </w:r>
      <w:r w:rsidRPr="008C35E1">
        <w:rPr>
          <w:rFonts w:ascii="Times New Roman" w:hAnsi="Times New Roman" w:cs="Times New Roman"/>
          <w:bCs/>
          <w:szCs w:val="24"/>
          <w:lang w:val="es"/>
        </w:rPr>
        <w:t xml:space="preserve"> Pasados cinco (5) años a partir de la promulgación de esta Ley, se hará una revisión a los logros, alcances y compromisos con el sector a fin de dar continuidad a la mejora de procesos que sirvan para el desarrollo de la cadena productiva del fique. </w:t>
      </w:r>
    </w:p>
    <w:p w14:paraId="1FB774E2"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Parágrafo.</w:t>
      </w:r>
      <w:r w:rsidRPr="008C35E1">
        <w:rPr>
          <w:rFonts w:ascii="Times New Roman" w:hAnsi="Times New Roman" w:cs="Times New Roman"/>
          <w:bCs/>
          <w:szCs w:val="24"/>
          <w:lang w:val="es"/>
        </w:rPr>
        <w:t xml:space="preserve"> Dicha revisión estará a cargo de una mesa interinstitucional que incluya a las entidades estatales responsables de las políticas públicas acá ordenadas, así como </w:t>
      </w:r>
      <w:proofErr w:type="spellStart"/>
      <w:r w:rsidRPr="008C35E1">
        <w:rPr>
          <w:rFonts w:ascii="Times New Roman" w:hAnsi="Times New Roman" w:cs="Times New Roman"/>
          <w:bCs/>
          <w:szCs w:val="24"/>
          <w:lang w:val="es"/>
        </w:rPr>
        <w:t>Fenalfique</w:t>
      </w:r>
      <w:proofErr w:type="spellEnd"/>
      <w:r w:rsidRPr="008C35E1">
        <w:rPr>
          <w:rFonts w:ascii="Times New Roman" w:hAnsi="Times New Roman" w:cs="Times New Roman"/>
          <w:bCs/>
          <w:szCs w:val="24"/>
          <w:lang w:val="es"/>
        </w:rPr>
        <w:t xml:space="preserve">, las asociaciones de </w:t>
      </w:r>
      <w:proofErr w:type="spellStart"/>
      <w:r w:rsidRPr="008C35E1">
        <w:rPr>
          <w:rFonts w:ascii="Times New Roman" w:hAnsi="Times New Roman" w:cs="Times New Roman"/>
          <w:bCs/>
          <w:szCs w:val="24"/>
          <w:lang w:val="es"/>
        </w:rPr>
        <w:t>fiqueros</w:t>
      </w:r>
      <w:proofErr w:type="spellEnd"/>
      <w:r w:rsidRPr="008C35E1">
        <w:rPr>
          <w:rFonts w:ascii="Times New Roman" w:hAnsi="Times New Roman" w:cs="Times New Roman"/>
          <w:bCs/>
          <w:szCs w:val="24"/>
          <w:lang w:val="es"/>
        </w:rPr>
        <w:t xml:space="preserve"> legalmente reconocidas y la Industria </w:t>
      </w:r>
      <w:proofErr w:type="spellStart"/>
      <w:r w:rsidRPr="008C35E1">
        <w:rPr>
          <w:rFonts w:ascii="Times New Roman" w:hAnsi="Times New Roman" w:cs="Times New Roman"/>
          <w:bCs/>
          <w:szCs w:val="24"/>
          <w:lang w:val="es"/>
        </w:rPr>
        <w:t>Fiquera</w:t>
      </w:r>
      <w:proofErr w:type="spellEnd"/>
      <w:r w:rsidRPr="008C35E1">
        <w:rPr>
          <w:rFonts w:ascii="Times New Roman" w:hAnsi="Times New Roman" w:cs="Times New Roman"/>
          <w:bCs/>
          <w:szCs w:val="24"/>
          <w:lang w:val="es"/>
        </w:rPr>
        <w:t xml:space="preserve"> Nacional.</w:t>
      </w:r>
    </w:p>
    <w:p w14:paraId="5C0BC204"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Artículo 14º.</w:t>
      </w:r>
      <w:r w:rsidRPr="008C35E1">
        <w:rPr>
          <w:rFonts w:ascii="Times New Roman" w:hAnsi="Times New Roman" w:cs="Times New Roman"/>
          <w:bCs/>
          <w:szCs w:val="24"/>
          <w:lang w:val="es"/>
        </w:rPr>
        <w:t xml:space="preserve"> La Unidad de Planificación Rural Agropecuaria -UPRA-, en coordinación con las gobernaciones y alcaldías, elaborarán un plan de acción que permita determinar los medios idóneos de cultivo del fique conforme a las recomendaciones, acciones y procedimientos que esta unidad determine en las regiones de cultivo. Para ello se le prestará todo el apoyo logístico e instrumentos necesarios para el cumplimiento de su función.</w:t>
      </w:r>
    </w:p>
    <w:p w14:paraId="4A1EEAF8"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Parágrafo.</w:t>
      </w:r>
      <w:r w:rsidRPr="008C35E1">
        <w:rPr>
          <w:rFonts w:ascii="Times New Roman" w:hAnsi="Times New Roman" w:cs="Times New Roman"/>
          <w:bCs/>
          <w:szCs w:val="24"/>
          <w:lang w:val="es"/>
        </w:rPr>
        <w:t xml:space="preserve"> En el plan de acción la UPRA priorizará acciones y procedimientos para el cultivo del fique en los municipios afectados por la violencia y la pobreza.</w:t>
      </w:r>
    </w:p>
    <w:p w14:paraId="5496630F" w14:textId="77777777" w:rsidR="0077204A" w:rsidRDefault="0077204A" w:rsidP="008C35E1">
      <w:pPr>
        <w:rPr>
          <w:rFonts w:ascii="Times New Roman" w:eastAsia="Arial" w:hAnsi="Times New Roman" w:cs="Times New Roman"/>
          <w:bCs/>
          <w:iCs/>
          <w:szCs w:val="24"/>
        </w:rPr>
      </w:pPr>
      <w:r w:rsidRPr="006C0028">
        <w:rPr>
          <w:rFonts w:ascii="Times New Roman" w:eastAsia="Arial" w:hAnsi="Times New Roman" w:cs="Times New Roman"/>
          <w:b/>
          <w:bCs/>
          <w:iCs/>
          <w:szCs w:val="24"/>
        </w:rPr>
        <w:t>Artículo 15º.</w:t>
      </w:r>
      <w:r w:rsidRPr="006C0028">
        <w:rPr>
          <w:rFonts w:ascii="Times New Roman" w:eastAsia="Arial" w:hAnsi="Times New Roman" w:cs="Times New Roman"/>
          <w:bCs/>
          <w:iCs/>
          <w:szCs w:val="24"/>
        </w:rPr>
        <w:t xml:space="preserve"> Las instituciones de educación superior, técnica, tecnológica en conjunto con el Ministerio de Ciencia Tecnología e Innovación,</w:t>
      </w:r>
      <w:r>
        <w:rPr>
          <w:rFonts w:ascii="Times New Roman" w:eastAsia="Arial" w:hAnsi="Times New Roman" w:cs="Times New Roman"/>
          <w:bCs/>
          <w:iCs/>
          <w:szCs w:val="24"/>
        </w:rPr>
        <w:t xml:space="preserve"> fomentará que los actores del Sistema Nacional de Ciencia, Tecnología e Innovación</w:t>
      </w:r>
      <w:r w:rsidRPr="006C0028">
        <w:rPr>
          <w:rFonts w:ascii="Times New Roman" w:eastAsia="Arial" w:hAnsi="Times New Roman" w:cs="Times New Roman"/>
          <w:bCs/>
          <w:iCs/>
          <w:szCs w:val="24"/>
        </w:rPr>
        <w:t xml:space="preserve"> desarrollar investigaciones en el proceso de generación de valor a la economía del fique, así como acciones de fortalecimiento de la investigación especializada en el sector con enfoque en el perfeccionamiento, mejora y r</w:t>
      </w:r>
      <w:r>
        <w:rPr>
          <w:rFonts w:ascii="Times New Roman" w:eastAsia="Arial" w:hAnsi="Times New Roman" w:cs="Times New Roman"/>
          <w:bCs/>
          <w:iCs/>
          <w:szCs w:val="24"/>
        </w:rPr>
        <w:t xml:space="preserve">ecuperación del sector </w:t>
      </w:r>
      <w:proofErr w:type="spellStart"/>
      <w:r>
        <w:rPr>
          <w:rFonts w:ascii="Times New Roman" w:eastAsia="Arial" w:hAnsi="Times New Roman" w:cs="Times New Roman"/>
          <w:bCs/>
          <w:iCs/>
          <w:szCs w:val="24"/>
        </w:rPr>
        <w:t>fiquero</w:t>
      </w:r>
      <w:proofErr w:type="spellEnd"/>
      <w:r>
        <w:rPr>
          <w:rFonts w:ascii="Times New Roman" w:eastAsia="Arial" w:hAnsi="Times New Roman" w:cs="Times New Roman"/>
          <w:bCs/>
          <w:iCs/>
          <w:szCs w:val="24"/>
        </w:rPr>
        <w:t>, en diálogo con los conocimientos tradicionales.</w:t>
      </w:r>
    </w:p>
    <w:p w14:paraId="24BDBFC8" w14:textId="762A6CA1" w:rsidR="008C35E1" w:rsidRPr="008C35E1" w:rsidRDefault="008C35E1" w:rsidP="008C35E1">
      <w:pPr>
        <w:rPr>
          <w:rFonts w:ascii="Times New Roman" w:hAnsi="Times New Roman" w:cs="Times New Roman"/>
          <w:b/>
          <w:bCs/>
          <w:szCs w:val="24"/>
          <w:lang w:val="es"/>
        </w:rPr>
      </w:pPr>
      <w:r w:rsidRPr="008C35E1">
        <w:rPr>
          <w:rFonts w:ascii="Times New Roman" w:hAnsi="Times New Roman" w:cs="Times New Roman"/>
          <w:b/>
          <w:bCs/>
          <w:szCs w:val="24"/>
          <w:lang w:val="es"/>
        </w:rPr>
        <w:lastRenderedPageBreak/>
        <w:t xml:space="preserve">Artículo 16°. </w:t>
      </w:r>
      <w:r w:rsidRPr="008C35E1">
        <w:rPr>
          <w:rFonts w:ascii="Times New Roman" w:hAnsi="Times New Roman" w:cs="Times New Roman"/>
          <w:bCs/>
          <w:szCs w:val="24"/>
          <w:lang w:val="es"/>
        </w:rPr>
        <w:t xml:space="preserve">El Ministerio de Trabajo creará de manera concertada con </w:t>
      </w:r>
      <w:proofErr w:type="spellStart"/>
      <w:r w:rsidRPr="008C35E1">
        <w:rPr>
          <w:rFonts w:ascii="Times New Roman" w:hAnsi="Times New Roman" w:cs="Times New Roman"/>
          <w:bCs/>
          <w:szCs w:val="24"/>
          <w:lang w:val="es"/>
        </w:rPr>
        <w:t>Fenalfique</w:t>
      </w:r>
      <w:proofErr w:type="spellEnd"/>
      <w:r w:rsidRPr="008C35E1">
        <w:rPr>
          <w:rFonts w:ascii="Times New Roman" w:hAnsi="Times New Roman" w:cs="Times New Roman"/>
          <w:bCs/>
          <w:szCs w:val="24"/>
          <w:lang w:val="es"/>
        </w:rPr>
        <w:t xml:space="preserve">, las asociaciones de </w:t>
      </w:r>
      <w:proofErr w:type="spellStart"/>
      <w:r w:rsidRPr="008C35E1">
        <w:rPr>
          <w:rFonts w:ascii="Times New Roman" w:hAnsi="Times New Roman" w:cs="Times New Roman"/>
          <w:bCs/>
          <w:szCs w:val="24"/>
          <w:lang w:val="es"/>
        </w:rPr>
        <w:t>fiqueros</w:t>
      </w:r>
      <w:proofErr w:type="spellEnd"/>
      <w:r w:rsidRPr="008C35E1">
        <w:rPr>
          <w:rFonts w:ascii="Times New Roman" w:hAnsi="Times New Roman" w:cs="Times New Roman"/>
          <w:bCs/>
          <w:szCs w:val="24"/>
          <w:lang w:val="es"/>
        </w:rPr>
        <w:t xml:space="preserve"> legalmente reconocidas en las distintas regiones del país, la Industria </w:t>
      </w:r>
      <w:proofErr w:type="spellStart"/>
      <w:r w:rsidRPr="008C35E1">
        <w:rPr>
          <w:rFonts w:ascii="Times New Roman" w:hAnsi="Times New Roman" w:cs="Times New Roman"/>
          <w:bCs/>
          <w:szCs w:val="24"/>
          <w:lang w:val="es"/>
        </w:rPr>
        <w:t>Fiquera</w:t>
      </w:r>
      <w:proofErr w:type="spellEnd"/>
      <w:r w:rsidRPr="008C35E1">
        <w:rPr>
          <w:rFonts w:ascii="Times New Roman" w:hAnsi="Times New Roman" w:cs="Times New Roman"/>
          <w:bCs/>
          <w:szCs w:val="24"/>
          <w:lang w:val="es"/>
        </w:rPr>
        <w:t xml:space="preserve"> Nacional, la Superintendencia de Economía Solidaria, el SENA y la Universidad Nacional de Colombia un programa de formación y capacitación en </w:t>
      </w:r>
      <w:proofErr w:type="spellStart"/>
      <w:r w:rsidRPr="008C35E1">
        <w:rPr>
          <w:rFonts w:ascii="Times New Roman" w:hAnsi="Times New Roman" w:cs="Times New Roman"/>
          <w:bCs/>
          <w:szCs w:val="24"/>
          <w:lang w:val="es"/>
        </w:rPr>
        <w:t>asociatividad</w:t>
      </w:r>
      <w:proofErr w:type="spellEnd"/>
      <w:r w:rsidRPr="008C35E1">
        <w:rPr>
          <w:rFonts w:ascii="Times New Roman" w:hAnsi="Times New Roman" w:cs="Times New Roman"/>
          <w:bCs/>
          <w:szCs w:val="24"/>
          <w:lang w:val="es"/>
        </w:rPr>
        <w:t xml:space="preserve"> y cooperativismo</w:t>
      </w:r>
      <w:r w:rsidRPr="008C35E1">
        <w:rPr>
          <w:rFonts w:ascii="Times New Roman" w:hAnsi="Times New Roman" w:cs="Times New Roman"/>
          <w:b/>
          <w:bCs/>
          <w:szCs w:val="24"/>
          <w:lang w:val="es"/>
        </w:rPr>
        <w:t>.</w:t>
      </w:r>
    </w:p>
    <w:p w14:paraId="1E73217E"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 xml:space="preserve">Parágrafo. </w:t>
      </w:r>
      <w:r w:rsidRPr="008C35E1">
        <w:rPr>
          <w:rFonts w:ascii="Times New Roman" w:hAnsi="Times New Roman" w:cs="Times New Roman"/>
          <w:bCs/>
          <w:szCs w:val="24"/>
          <w:lang w:val="es"/>
        </w:rPr>
        <w:t xml:space="preserve">El programa de formación y capacitación en </w:t>
      </w:r>
      <w:proofErr w:type="spellStart"/>
      <w:r w:rsidRPr="008C35E1">
        <w:rPr>
          <w:rFonts w:ascii="Times New Roman" w:hAnsi="Times New Roman" w:cs="Times New Roman"/>
          <w:bCs/>
          <w:szCs w:val="24"/>
          <w:lang w:val="es"/>
        </w:rPr>
        <w:t>asociatividad</w:t>
      </w:r>
      <w:proofErr w:type="spellEnd"/>
      <w:r w:rsidRPr="008C35E1">
        <w:rPr>
          <w:rFonts w:ascii="Times New Roman" w:hAnsi="Times New Roman" w:cs="Times New Roman"/>
          <w:bCs/>
          <w:szCs w:val="24"/>
          <w:lang w:val="es"/>
        </w:rPr>
        <w:t xml:space="preserve"> y cooperativismo deberá incluirse en los planes de desarrollo departamentales y municipales que contengan esta actividad productiva.</w:t>
      </w:r>
    </w:p>
    <w:p w14:paraId="41D89D57"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
          <w:bCs/>
          <w:szCs w:val="24"/>
          <w:lang w:val="es"/>
        </w:rPr>
        <w:t xml:space="preserve">Artículo 17°. </w:t>
      </w:r>
      <w:r w:rsidRPr="008C35E1">
        <w:rPr>
          <w:rFonts w:ascii="Times New Roman" w:hAnsi="Times New Roman" w:cs="Times New Roman"/>
          <w:bCs/>
          <w:szCs w:val="24"/>
          <w:lang w:val="es"/>
        </w:rPr>
        <w:t xml:space="preserve">El Gobierno Nacional, los gobiernos departamentales y municipales impulsarán programas exclusivos para la consolidación de las asociaciones </w:t>
      </w:r>
      <w:proofErr w:type="spellStart"/>
      <w:r w:rsidRPr="008C35E1">
        <w:rPr>
          <w:rFonts w:ascii="Times New Roman" w:hAnsi="Times New Roman" w:cs="Times New Roman"/>
          <w:bCs/>
          <w:szCs w:val="24"/>
          <w:lang w:val="es"/>
        </w:rPr>
        <w:t>fiqueras</w:t>
      </w:r>
      <w:proofErr w:type="spellEnd"/>
      <w:r w:rsidRPr="008C35E1">
        <w:rPr>
          <w:rFonts w:ascii="Times New Roman" w:hAnsi="Times New Roman" w:cs="Times New Roman"/>
          <w:bCs/>
          <w:szCs w:val="24"/>
          <w:lang w:val="es"/>
        </w:rPr>
        <w:t>, en lo relacionado con la organización, capacitación, participación comunitaria, la cultura y el desarrollo de su economía.</w:t>
      </w:r>
    </w:p>
    <w:p w14:paraId="2E18DFC8" w14:textId="77777777" w:rsidR="008C35E1" w:rsidRPr="008C35E1" w:rsidRDefault="008C35E1" w:rsidP="008C35E1">
      <w:pPr>
        <w:rPr>
          <w:rFonts w:ascii="Times New Roman" w:hAnsi="Times New Roman" w:cs="Times New Roman"/>
          <w:bCs/>
          <w:szCs w:val="24"/>
          <w:lang w:val="es"/>
        </w:rPr>
      </w:pPr>
      <w:r w:rsidRPr="008C35E1">
        <w:rPr>
          <w:rFonts w:ascii="Times New Roman" w:hAnsi="Times New Roman" w:cs="Times New Roman"/>
          <w:bCs/>
          <w:szCs w:val="24"/>
          <w:lang w:val="es"/>
        </w:rPr>
        <w:t>En virtud de lo anterior, se deberán disponer de los recursos técnicos y económicos necesarios para financiar la implementación de los programas a que se refiere el presente artículo.</w:t>
      </w:r>
    </w:p>
    <w:p w14:paraId="0B4DD8F2" w14:textId="77777777" w:rsidR="008C35E1" w:rsidRPr="008C35E1" w:rsidRDefault="008C35E1" w:rsidP="008C35E1">
      <w:pPr>
        <w:rPr>
          <w:rFonts w:ascii="Times New Roman" w:hAnsi="Times New Roman" w:cs="Times New Roman"/>
          <w:b/>
          <w:bCs/>
          <w:szCs w:val="24"/>
          <w:u w:val="single"/>
          <w:lang w:val="es"/>
        </w:rPr>
      </w:pPr>
      <w:r w:rsidRPr="008C35E1">
        <w:rPr>
          <w:rFonts w:ascii="Times New Roman" w:hAnsi="Times New Roman" w:cs="Times New Roman"/>
          <w:b/>
          <w:bCs/>
          <w:szCs w:val="24"/>
          <w:lang w:val="es"/>
        </w:rPr>
        <w:t xml:space="preserve">Artículo 18º. </w:t>
      </w:r>
      <w:r w:rsidRPr="008C35E1">
        <w:rPr>
          <w:rFonts w:ascii="Times New Roman" w:hAnsi="Times New Roman" w:cs="Times New Roman"/>
          <w:bCs/>
          <w:szCs w:val="24"/>
          <w:lang w:val="es"/>
        </w:rPr>
        <w:t>El Ministerio de Ambiente y Desarrollo Sostenible fomentará la preservación del fique como recurso natural, mediante la promoción de prácticas de producción sostenible y la protección de las zonas donde se cultiva y se transforma el fique.</w:t>
      </w:r>
    </w:p>
    <w:p w14:paraId="090994EE" w14:textId="4FE709D1" w:rsidR="008C35E1" w:rsidRDefault="008C35E1" w:rsidP="00240616">
      <w:pPr>
        <w:rPr>
          <w:rFonts w:ascii="Times New Roman" w:hAnsi="Times New Roman" w:cs="Times New Roman"/>
          <w:b/>
          <w:bCs/>
          <w:szCs w:val="24"/>
          <w:u w:val="single"/>
          <w:lang w:val="es"/>
        </w:rPr>
      </w:pPr>
      <w:r w:rsidRPr="008C35E1">
        <w:rPr>
          <w:rFonts w:ascii="Times New Roman" w:hAnsi="Times New Roman" w:cs="Times New Roman"/>
          <w:b/>
          <w:bCs/>
          <w:szCs w:val="24"/>
          <w:lang w:val="es"/>
        </w:rPr>
        <w:t xml:space="preserve">Artículo 19º. </w:t>
      </w:r>
      <w:r w:rsidRPr="008C35E1">
        <w:rPr>
          <w:rFonts w:ascii="Times New Roman" w:hAnsi="Times New Roman" w:cs="Times New Roman"/>
          <w:bCs/>
          <w:szCs w:val="24"/>
          <w:lang w:val="es"/>
        </w:rPr>
        <w:t>La presente Ley rige a partir de su promulgación y deroga aquellas que le sean contrarias.</w:t>
      </w:r>
    </w:p>
    <w:p w14:paraId="6D706CA4" w14:textId="77777777" w:rsidR="008C35E1" w:rsidRPr="008C35E1" w:rsidRDefault="008C35E1" w:rsidP="00240616">
      <w:pPr>
        <w:rPr>
          <w:rFonts w:ascii="Times New Roman" w:hAnsi="Times New Roman" w:cs="Times New Roman"/>
          <w:b/>
          <w:bCs/>
          <w:szCs w:val="24"/>
          <w:u w:val="single"/>
          <w:lang w:val="es"/>
        </w:rPr>
      </w:pPr>
    </w:p>
    <w:p w14:paraId="30E81D3A" w14:textId="57AC536E" w:rsidR="00240616" w:rsidRPr="004E6CF7" w:rsidRDefault="00240616" w:rsidP="00240616">
      <w:pPr>
        <w:rPr>
          <w:rFonts w:ascii="Times New Roman" w:hAnsi="Times New Roman" w:cs="Times New Roman"/>
          <w:szCs w:val="24"/>
        </w:rPr>
      </w:pPr>
      <w:r w:rsidRPr="004E6CF7">
        <w:rPr>
          <w:rFonts w:ascii="Times New Roman" w:hAnsi="Times New Roman" w:cs="Times New Roman"/>
          <w:szCs w:val="24"/>
        </w:rPr>
        <w:t>De los Honorables Congresistas,</w:t>
      </w:r>
    </w:p>
    <w:p w14:paraId="2A94BC2F" w14:textId="77777777" w:rsidR="00F5714E" w:rsidRPr="004E6CF7" w:rsidRDefault="00F5714E" w:rsidP="00240616">
      <w:pPr>
        <w:rPr>
          <w:rFonts w:ascii="Times New Roman" w:hAnsi="Times New Roman" w:cs="Times New Roman"/>
          <w:szCs w:val="24"/>
        </w:rPr>
      </w:pPr>
    </w:p>
    <w:p w14:paraId="53B5FB55" w14:textId="77777777" w:rsidR="00240616" w:rsidRPr="004E6CF7" w:rsidRDefault="00240616" w:rsidP="00240616">
      <w:pPr>
        <w:rPr>
          <w:rFonts w:ascii="Times New Roman" w:hAnsi="Times New Roman" w:cs="Times New Roman"/>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615C8" w:rsidRPr="004E6CF7" w14:paraId="1D51C208" w14:textId="77777777" w:rsidTr="00C91543">
        <w:trPr>
          <w:jc w:val="center"/>
        </w:trPr>
        <w:tc>
          <w:tcPr>
            <w:tcW w:w="4414" w:type="dxa"/>
          </w:tcPr>
          <w:p w14:paraId="5969D159" w14:textId="77777777" w:rsidR="005615C8" w:rsidRPr="004E6CF7" w:rsidRDefault="005615C8" w:rsidP="00C91543">
            <w:pPr>
              <w:jc w:val="center"/>
              <w:rPr>
                <w:rFonts w:ascii="Times New Roman" w:hAnsi="Times New Roman" w:cs="Times New Roman"/>
                <w:szCs w:val="24"/>
              </w:rPr>
            </w:pPr>
          </w:p>
        </w:tc>
        <w:tc>
          <w:tcPr>
            <w:tcW w:w="4414" w:type="dxa"/>
          </w:tcPr>
          <w:p w14:paraId="4B913958" w14:textId="77777777" w:rsidR="005615C8" w:rsidRPr="004E6CF7" w:rsidRDefault="005615C8" w:rsidP="00C91543">
            <w:pPr>
              <w:jc w:val="center"/>
              <w:rPr>
                <w:rFonts w:ascii="Times New Roman" w:hAnsi="Times New Roman" w:cs="Times New Roman"/>
                <w:szCs w:val="24"/>
              </w:rPr>
            </w:pPr>
          </w:p>
        </w:tc>
      </w:tr>
      <w:tr w:rsidR="005615C8" w:rsidRPr="004E6CF7" w14:paraId="35DE211A" w14:textId="77777777" w:rsidTr="00C91543">
        <w:trPr>
          <w:jc w:val="center"/>
        </w:trPr>
        <w:tc>
          <w:tcPr>
            <w:tcW w:w="4414" w:type="dxa"/>
          </w:tcPr>
          <w:p w14:paraId="648D774F" w14:textId="77777777" w:rsidR="005615C8" w:rsidRDefault="005615C8" w:rsidP="00C91543">
            <w:pPr>
              <w:jc w:val="center"/>
              <w:rPr>
                <w:rFonts w:ascii="Times New Roman" w:hAnsi="Times New Roman" w:cs="Times New Roman"/>
                <w:b/>
                <w:bCs/>
                <w:szCs w:val="24"/>
              </w:rPr>
            </w:pPr>
            <w:r>
              <w:rPr>
                <w:rFonts w:ascii="Times New Roman" w:hAnsi="Times New Roman" w:cs="Times New Roman"/>
                <w:b/>
                <w:bCs/>
                <w:szCs w:val="24"/>
              </w:rPr>
              <w:t>PABLO CATATUMBO TORRES VICTORIA</w:t>
            </w:r>
          </w:p>
          <w:p w14:paraId="2226F9B4" w14:textId="77777777" w:rsidR="005615C8" w:rsidRPr="004E6CF7" w:rsidRDefault="005615C8" w:rsidP="00C91543">
            <w:pPr>
              <w:jc w:val="center"/>
              <w:rPr>
                <w:rFonts w:ascii="Times New Roman" w:hAnsi="Times New Roman" w:cs="Times New Roman"/>
                <w:szCs w:val="24"/>
              </w:rPr>
            </w:pPr>
            <w:r>
              <w:rPr>
                <w:rFonts w:ascii="Times New Roman" w:hAnsi="Times New Roman" w:cs="Times New Roman"/>
                <w:bCs/>
                <w:szCs w:val="24"/>
              </w:rPr>
              <w:t>Senador de la República</w:t>
            </w:r>
          </w:p>
          <w:p w14:paraId="4C46265D" w14:textId="77777777" w:rsidR="005615C8" w:rsidRPr="004E6CF7" w:rsidRDefault="005615C8" w:rsidP="00C91543">
            <w:pPr>
              <w:jc w:val="center"/>
              <w:rPr>
                <w:rFonts w:ascii="Times New Roman" w:hAnsi="Times New Roman" w:cs="Times New Roman"/>
                <w:szCs w:val="24"/>
              </w:rPr>
            </w:pPr>
          </w:p>
        </w:tc>
        <w:tc>
          <w:tcPr>
            <w:tcW w:w="4414" w:type="dxa"/>
          </w:tcPr>
          <w:p w14:paraId="3A3A8B90" w14:textId="77777777" w:rsidR="005615C8" w:rsidRPr="004E6CF7" w:rsidRDefault="005615C8" w:rsidP="00C91543">
            <w:pPr>
              <w:jc w:val="center"/>
              <w:rPr>
                <w:rFonts w:ascii="Times New Roman" w:hAnsi="Times New Roman" w:cs="Times New Roman"/>
                <w:b/>
                <w:bCs/>
                <w:szCs w:val="24"/>
              </w:rPr>
            </w:pPr>
            <w:r>
              <w:rPr>
                <w:rFonts w:ascii="Times New Roman" w:hAnsi="Times New Roman" w:cs="Times New Roman"/>
                <w:b/>
                <w:bCs/>
                <w:szCs w:val="24"/>
              </w:rPr>
              <w:t>CRISTIAN AVENDAÑO</w:t>
            </w:r>
          </w:p>
          <w:p w14:paraId="7308DB9E" w14:textId="77777777" w:rsidR="005615C8" w:rsidRPr="004E6CF7" w:rsidRDefault="005615C8" w:rsidP="00C91543">
            <w:pPr>
              <w:jc w:val="center"/>
              <w:rPr>
                <w:rFonts w:ascii="Times New Roman" w:hAnsi="Times New Roman" w:cs="Times New Roman"/>
                <w:szCs w:val="24"/>
              </w:rPr>
            </w:pPr>
            <w:r w:rsidRPr="004E6CF7">
              <w:rPr>
                <w:rFonts w:ascii="Times New Roman" w:hAnsi="Times New Roman" w:cs="Times New Roman"/>
                <w:szCs w:val="24"/>
              </w:rPr>
              <w:t>Representante a la Cámara</w:t>
            </w:r>
          </w:p>
        </w:tc>
      </w:tr>
    </w:tbl>
    <w:p w14:paraId="6364A952" w14:textId="77777777" w:rsidR="00E51B3B" w:rsidRPr="004E6CF7" w:rsidRDefault="00E51B3B">
      <w:pPr>
        <w:rPr>
          <w:rFonts w:ascii="Times New Roman" w:hAnsi="Times New Roman" w:cs="Times New Roman"/>
          <w:szCs w:val="24"/>
        </w:rPr>
      </w:pPr>
    </w:p>
    <w:sectPr w:rsidR="00E51B3B" w:rsidRPr="004E6CF7" w:rsidSect="00D864DD">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62002" w14:textId="77777777" w:rsidR="001D4322" w:rsidRDefault="001D4322" w:rsidP="00240616">
      <w:pPr>
        <w:spacing w:after="0" w:line="240" w:lineRule="auto"/>
      </w:pPr>
      <w:r>
        <w:separator/>
      </w:r>
    </w:p>
  </w:endnote>
  <w:endnote w:type="continuationSeparator" w:id="0">
    <w:p w14:paraId="4CCA0C74" w14:textId="77777777" w:rsidR="001D4322" w:rsidRDefault="001D4322" w:rsidP="0024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3C1D" w14:textId="1E24D1F1" w:rsidR="0077025A" w:rsidRPr="0077025A" w:rsidRDefault="001D4322" w:rsidP="0077025A">
    <w:pPr>
      <w:jc w:val="center"/>
      <w:rPr>
        <w:rFonts w:cs="Arial"/>
        <w:i/>
        <w:i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6D9C2" w14:textId="77777777" w:rsidR="001D4322" w:rsidRDefault="001D4322" w:rsidP="00240616">
      <w:pPr>
        <w:spacing w:after="0" w:line="240" w:lineRule="auto"/>
      </w:pPr>
      <w:r>
        <w:separator/>
      </w:r>
    </w:p>
  </w:footnote>
  <w:footnote w:type="continuationSeparator" w:id="0">
    <w:p w14:paraId="15BB2D00" w14:textId="77777777" w:rsidR="001D4322" w:rsidRDefault="001D4322" w:rsidP="00240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F9E7" w14:textId="77777777" w:rsidR="009B7DAC" w:rsidRDefault="001D4322" w:rsidP="00C952C4">
    <w:pPr>
      <w:pStyle w:val="Encabezado"/>
      <w:jc w:val="center"/>
      <w:rPr>
        <w:noProof/>
        <w:lang w:eastAsia="es-ES"/>
      </w:rPr>
    </w:pPr>
  </w:p>
  <w:p w14:paraId="7B2EEBA1" w14:textId="77777777" w:rsidR="00C952C4" w:rsidRDefault="00600419" w:rsidP="00C952C4">
    <w:pPr>
      <w:pStyle w:val="Encabezado"/>
      <w:jc w:val="center"/>
    </w:pPr>
    <w:r>
      <w:rPr>
        <w:noProof/>
        <w:lang w:eastAsia="es-CO"/>
      </w:rPr>
      <w:drawing>
        <wp:anchor distT="0" distB="0" distL="114300" distR="114300" simplePos="0" relativeHeight="251659264" behindDoc="1" locked="0" layoutInCell="1" allowOverlap="1" wp14:anchorId="5840A890" wp14:editId="438F7E05">
          <wp:simplePos x="0" y="0"/>
          <wp:positionH relativeFrom="margin">
            <wp:posOffset>2584450</wp:posOffset>
          </wp:positionH>
          <wp:positionV relativeFrom="paragraph">
            <wp:posOffset>-235585</wp:posOffset>
          </wp:positionV>
          <wp:extent cx="1781175" cy="922655"/>
          <wp:effectExtent l="0" t="0" r="9525" b="0"/>
          <wp:wrapTight wrapText="bothSides">
            <wp:wrapPolygon edited="0">
              <wp:start x="0" y="0"/>
              <wp:lineTo x="0" y="20961"/>
              <wp:lineTo x="21484" y="20961"/>
              <wp:lineTo x="21484" y="0"/>
              <wp:lineTo x="0" y="0"/>
            </wp:wrapPolygon>
          </wp:wrapTight>
          <wp:docPr id="1" name="Imagen 1"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28216" w14:textId="77777777" w:rsidR="009B7DAC" w:rsidRDefault="001D4322" w:rsidP="00C952C4">
    <w:pPr>
      <w:pStyle w:val="Encabezado"/>
      <w:jc w:val="center"/>
    </w:pPr>
  </w:p>
  <w:p w14:paraId="2B1576E9" w14:textId="77777777" w:rsidR="009B7DAC" w:rsidRDefault="001D4322" w:rsidP="00C952C4">
    <w:pPr>
      <w:pStyle w:val="Encabezado"/>
      <w:jc w:val="center"/>
    </w:pPr>
  </w:p>
  <w:p w14:paraId="717F9837" w14:textId="77777777" w:rsidR="009B7DAC" w:rsidRDefault="001D4322" w:rsidP="00C952C4">
    <w:pPr>
      <w:pStyle w:val="Encabezado"/>
      <w:jc w:val="center"/>
    </w:pPr>
  </w:p>
  <w:p w14:paraId="46FF7270" w14:textId="77777777" w:rsidR="00911D9C" w:rsidRDefault="001D4322" w:rsidP="00C952C4">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570B"/>
    <w:multiLevelType w:val="hybridMultilevel"/>
    <w:tmpl w:val="CDEC62A0"/>
    <w:lvl w:ilvl="0" w:tplc="3AB6C9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7677C0A"/>
    <w:multiLevelType w:val="hybridMultilevel"/>
    <w:tmpl w:val="96D6F410"/>
    <w:lvl w:ilvl="0" w:tplc="F432B3D6">
      <w:start w:val="1"/>
      <w:numFmt w:val="decimal"/>
      <w:lvlText w:val="%1."/>
      <w:lvlJc w:val="left"/>
      <w:pPr>
        <w:ind w:left="708" w:hanging="708"/>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16"/>
    <w:rsid w:val="00082F96"/>
    <w:rsid w:val="000B6CF7"/>
    <w:rsid w:val="00134975"/>
    <w:rsid w:val="00192347"/>
    <w:rsid w:val="001D4322"/>
    <w:rsid w:val="00240616"/>
    <w:rsid w:val="004E6CF7"/>
    <w:rsid w:val="00506238"/>
    <w:rsid w:val="005305A9"/>
    <w:rsid w:val="00551FAF"/>
    <w:rsid w:val="0055323C"/>
    <w:rsid w:val="005615C8"/>
    <w:rsid w:val="00600419"/>
    <w:rsid w:val="0060416D"/>
    <w:rsid w:val="0065663A"/>
    <w:rsid w:val="006C0028"/>
    <w:rsid w:val="007653B7"/>
    <w:rsid w:val="0077204A"/>
    <w:rsid w:val="00791CBA"/>
    <w:rsid w:val="007D7FD2"/>
    <w:rsid w:val="008377E5"/>
    <w:rsid w:val="00892A8F"/>
    <w:rsid w:val="008C35E1"/>
    <w:rsid w:val="009429C3"/>
    <w:rsid w:val="009B5D64"/>
    <w:rsid w:val="009E0A08"/>
    <w:rsid w:val="00C0285F"/>
    <w:rsid w:val="00D761CD"/>
    <w:rsid w:val="00E0494D"/>
    <w:rsid w:val="00E51B3B"/>
    <w:rsid w:val="00F252D5"/>
    <w:rsid w:val="00F37599"/>
    <w:rsid w:val="00F5714E"/>
    <w:rsid w:val="00F83FC2"/>
    <w:rsid w:val="00FA3D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99D44"/>
  <w15:chartTrackingRefBased/>
  <w15:docId w15:val="{A962276A-738A-4E74-B168-D9AB1276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616"/>
    <w:pPr>
      <w:jc w:val="both"/>
    </w:pPr>
    <w:rPr>
      <w:rFonts w:ascii="Arial" w:hAnsi="Arial"/>
      <w:kern w:val="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4061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Dot pt,No Spacing1,List Paragraph Char Char Char,Indicator Text,Numbered Para 1,Colorful List - Accent 11,Bullet 1,F5 List Paragraph,Bullet Points,Normal. Viñetas,Párrafo de lista1,Lista vistosa - Énfasis 111,List Paragraph,Ha"/>
    <w:basedOn w:val="Normal"/>
    <w:link w:val="PrrafodelistaCar"/>
    <w:uiPriority w:val="34"/>
    <w:qFormat/>
    <w:rsid w:val="00240616"/>
    <w:pPr>
      <w:ind w:left="720"/>
      <w:contextualSpacing/>
    </w:pPr>
  </w:style>
  <w:style w:type="paragraph" w:styleId="Encabezado">
    <w:name w:val="header"/>
    <w:basedOn w:val="Normal"/>
    <w:link w:val="EncabezadoCar"/>
    <w:uiPriority w:val="99"/>
    <w:unhideWhenUsed/>
    <w:rsid w:val="00240616"/>
    <w:pPr>
      <w:tabs>
        <w:tab w:val="center" w:pos="4419"/>
        <w:tab w:val="right" w:pos="8838"/>
      </w:tabs>
      <w:spacing w:after="0" w:line="240" w:lineRule="auto"/>
      <w:jc w:val="left"/>
    </w:pPr>
    <w:rPr>
      <w:rFonts w:asciiTheme="minorHAnsi" w:hAnsiTheme="minorHAnsi"/>
      <w:sz w:val="22"/>
    </w:rPr>
  </w:style>
  <w:style w:type="character" w:customStyle="1" w:styleId="EncabezadoCar">
    <w:name w:val="Encabezado Car"/>
    <w:basedOn w:val="Fuentedeprrafopredeter"/>
    <w:link w:val="Encabezado"/>
    <w:uiPriority w:val="99"/>
    <w:rsid w:val="00240616"/>
    <w:rPr>
      <w:kern w:val="0"/>
    </w:rPr>
  </w:style>
  <w:style w:type="character" w:customStyle="1" w:styleId="PrrafodelistaCar">
    <w:name w:val="Párrafo de lista Car"/>
    <w:aliases w:val="titulo 3 Car,Dot pt Car,No Spacing1 Car,List Paragraph Char Char Char Car,Indicator Text Car,Numbered Para 1 Car,Colorful List - Accent 11 Car,Bullet 1 Car,F5 List Paragraph Car,Bullet Points Car,Normal. Viñetas Car,Ha Car"/>
    <w:link w:val="Prrafodelista"/>
    <w:uiPriority w:val="34"/>
    <w:qFormat/>
    <w:locked/>
    <w:rsid w:val="00240616"/>
    <w:rPr>
      <w:rFonts w:ascii="Arial" w:hAnsi="Arial"/>
      <w:kern w:val="0"/>
      <w:sz w:val="24"/>
    </w:rPr>
  </w:style>
  <w:style w:type="paragraph" w:styleId="Piedepgina">
    <w:name w:val="footer"/>
    <w:basedOn w:val="Normal"/>
    <w:link w:val="PiedepginaCar"/>
    <w:uiPriority w:val="99"/>
    <w:unhideWhenUsed/>
    <w:rsid w:val="002406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0616"/>
    <w:rPr>
      <w:rFonts w:ascii="Arial" w:hAnsi="Arial"/>
      <w:kern w:val="0"/>
      <w:sz w:val="24"/>
    </w:rPr>
  </w:style>
  <w:style w:type="paragraph" w:styleId="Textonotapie">
    <w:name w:val="footnote text"/>
    <w:basedOn w:val="Normal"/>
    <w:link w:val="TextonotapieCar"/>
    <w:uiPriority w:val="99"/>
    <w:semiHidden/>
    <w:unhideWhenUsed/>
    <w:rsid w:val="002406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0616"/>
    <w:rPr>
      <w:rFonts w:ascii="Arial" w:hAnsi="Arial"/>
      <w:kern w:val="0"/>
      <w:sz w:val="20"/>
      <w:szCs w:val="20"/>
    </w:rPr>
  </w:style>
  <w:style w:type="character" w:styleId="Refdenotaalpie">
    <w:name w:val="footnote reference"/>
    <w:basedOn w:val="Fuentedeprrafopredeter"/>
    <w:uiPriority w:val="99"/>
    <w:semiHidden/>
    <w:unhideWhenUsed/>
    <w:rsid w:val="00240616"/>
    <w:rPr>
      <w:vertAlign w:val="superscript"/>
    </w:rPr>
  </w:style>
  <w:style w:type="paragraph" w:styleId="Textodeglobo">
    <w:name w:val="Balloon Text"/>
    <w:basedOn w:val="Normal"/>
    <w:link w:val="TextodegloboCar"/>
    <w:uiPriority w:val="99"/>
    <w:semiHidden/>
    <w:unhideWhenUsed/>
    <w:rsid w:val="005062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6238"/>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5634</Words>
  <Characters>30992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Sebastián Uribe Quintero</dc:creator>
  <cp:keywords/>
  <dc:description/>
  <cp:lastModifiedBy>Alejandra Navas Herrera</cp:lastModifiedBy>
  <cp:revision>4</cp:revision>
  <cp:lastPrinted>2023-06-20T02:18:00Z</cp:lastPrinted>
  <dcterms:created xsi:type="dcterms:W3CDTF">2023-06-20T02:17:00Z</dcterms:created>
  <dcterms:modified xsi:type="dcterms:W3CDTF">2023-06-20T02:46:00Z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dbe7138e-9c29-4371-8150-2be814e58c27</vt:lpwstr>
  </property>
</Properties>
</file>